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C7" w:rsidRDefault="009D18C7">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D18C7" w:rsidRDefault="009D18C7">
      <w:pPr>
        <w:pStyle w:val="ConsPlusNormal"/>
        <w:jc w:val="both"/>
        <w:outlineLvl w:val="0"/>
      </w:pPr>
    </w:p>
    <w:p w:rsidR="009D18C7" w:rsidRDefault="009D18C7">
      <w:pPr>
        <w:pStyle w:val="ConsPlusTitle"/>
        <w:jc w:val="center"/>
        <w:outlineLvl w:val="0"/>
      </w:pPr>
      <w:r>
        <w:t>ГОСУДАРСТВЕННОЕ САНИТАРНО-ЭПИДЕМИОЛОГИЧЕСКОЕ НОРМИРОВАНИЕ</w:t>
      </w:r>
    </w:p>
    <w:p w:rsidR="009D18C7" w:rsidRDefault="009D18C7">
      <w:pPr>
        <w:pStyle w:val="ConsPlusTitle"/>
        <w:jc w:val="center"/>
      </w:pPr>
      <w:r>
        <w:t>РОССИЙСКОЙ ФЕДЕРАЦИИ</w:t>
      </w:r>
    </w:p>
    <w:p w:rsidR="009D18C7" w:rsidRDefault="009D18C7">
      <w:pPr>
        <w:pStyle w:val="ConsPlusNormal"/>
        <w:jc w:val="both"/>
      </w:pPr>
    </w:p>
    <w:p w:rsidR="009D18C7" w:rsidRDefault="009D18C7">
      <w:pPr>
        <w:pStyle w:val="ConsPlusNormal"/>
        <w:jc w:val="right"/>
      </w:pPr>
      <w:r>
        <w:rPr>
          <w:sz w:val="24"/>
        </w:rPr>
        <w:t>Утверждаю</w:t>
      </w:r>
    </w:p>
    <w:p w:rsidR="009D18C7" w:rsidRDefault="009D18C7">
      <w:pPr>
        <w:pStyle w:val="ConsPlusNormal"/>
        <w:jc w:val="right"/>
      </w:pPr>
      <w:r>
        <w:rPr>
          <w:sz w:val="24"/>
        </w:rPr>
        <w:t>Руководитель Федеральной службы</w:t>
      </w:r>
    </w:p>
    <w:p w:rsidR="009D18C7" w:rsidRDefault="009D18C7">
      <w:pPr>
        <w:pStyle w:val="ConsPlusNormal"/>
        <w:jc w:val="right"/>
      </w:pPr>
      <w:r>
        <w:rPr>
          <w:sz w:val="24"/>
        </w:rPr>
        <w:t>по надзору в сфере защиты прав</w:t>
      </w:r>
    </w:p>
    <w:p w:rsidR="009D18C7" w:rsidRDefault="009D18C7">
      <w:pPr>
        <w:pStyle w:val="ConsPlusNormal"/>
        <w:jc w:val="right"/>
      </w:pPr>
      <w:r>
        <w:rPr>
          <w:sz w:val="24"/>
        </w:rPr>
        <w:t>потребителей и благополучия человека,</w:t>
      </w:r>
    </w:p>
    <w:p w:rsidR="009D18C7" w:rsidRDefault="009D18C7">
      <w:pPr>
        <w:pStyle w:val="ConsPlusNormal"/>
        <w:jc w:val="right"/>
      </w:pPr>
      <w:r>
        <w:rPr>
          <w:sz w:val="24"/>
        </w:rPr>
        <w:t>Главный государственный санитарный</w:t>
      </w:r>
    </w:p>
    <w:p w:rsidR="009D18C7" w:rsidRDefault="009D18C7">
      <w:pPr>
        <w:pStyle w:val="ConsPlusNormal"/>
        <w:jc w:val="right"/>
      </w:pPr>
      <w:r>
        <w:rPr>
          <w:sz w:val="24"/>
        </w:rPr>
        <w:t>врач Российской Федерации</w:t>
      </w:r>
    </w:p>
    <w:p w:rsidR="009D18C7" w:rsidRDefault="009D18C7">
      <w:pPr>
        <w:pStyle w:val="ConsPlusNormal"/>
        <w:jc w:val="right"/>
      </w:pPr>
      <w:r>
        <w:rPr>
          <w:sz w:val="24"/>
        </w:rPr>
        <w:t>А.Ю.ПОПОВА</w:t>
      </w:r>
    </w:p>
    <w:p w:rsidR="009D18C7" w:rsidRDefault="009D18C7">
      <w:pPr>
        <w:pStyle w:val="ConsPlusNormal"/>
        <w:jc w:val="right"/>
      </w:pPr>
      <w:r>
        <w:rPr>
          <w:sz w:val="24"/>
        </w:rPr>
        <w:t>18 мая 2020 г.</w:t>
      </w:r>
    </w:p>
    <w:p w:rsidR="009D18C7" w:rsidRDefault="009D18C7">
      <w:pPr>
        <w:pStyle w:val="ConsPlusNormal"/>
        <w:jc w:val="both"/>
      </w:pPr>
    </w:p>
    <w:p w:rsidR="009D18C7" w:rsidRDefault="009D18C7">
      <w:pPr>
        <w:pStyle w:val="ConsPlusTitle"/>
        <w:jc w:val="center"/>
      </w:pPr>
      <w:r>
        <w:t>2.4. ГИГИЕНА ДЕТЕЙ И ПОДРОСТКОВ</w:t>
      </w:r>
    </w:p>
    <w:p w:rsidR="009D18C7" w:rsidRDefault="009D18C7">
      <w:pPr>
        <w:pStyle w:val="ConsPlusTitle"/>
        <w:jc w:val="center"/>
      </w:pPr>
    </w:p>
    <w:p w:rsidR="009D18C7" w:rsidRDefault="009D18C7">
      <w:pPr>
        <w:pStyle w:val="ConsPlusTitle"/>
        <w:jc w:val="center"/>
      </w:pPr>
      <w:r>
        <w:t>РОДИТЕЛЬСКИЙ КОНТРОЛЬ</w:t>
      </w:r>
    </w:p>
    <w:p w:rsidR="009D18C7" w:rsidRDefault="009D18C7">
      <w:pPr>
        <w:pStyle w:val="ConsPlusTitle"/>
        <w:jc w:val="center"/>
      </w:pPr>
      <w:r>
        <w:t>ЗА ОРГАНИЗАЦИЕЙ ГОРЯЧЕГО ПИТАНИЯ ДЕТЕЙ</w:t>
      </w:r>
    </w:p>
    <w:p w:rsidR="009D18C7" w:rsidRDefault="009D18C7">
      <w:pPr>
        <w:pStyle w:val="ConsPlusTitle"/>
        <w:jc w:val="center"/>
      </w:pPr>
      <w:r>
        <w:t>В ОБЩЕОБРАЗОВАТЕЛЬНЫХ ОРГАНИЗАЦИЯХ</w:t>
      </w:r>
    </w:p>
    <w:p w:rsidR="009D18C7" w:rsidRDefault="009D18C7">
      <w:pPr>
        <w:pStyle w:val="ConsPlusTitle"/>
        <w:jc w:val="center"/>
      </w:pPr>
    </w:p>
    <w:p w:rsidR="009D18C7" w:rsidRDefault="009D18C7">
      <w:pPr>
        <w:pStyle w:val="ConsPlusTitle"/>
        <w:jc w:val="center"/>
      </w:pPr>
      <w:r>
        <w:t>МЕТОДИЧЕСКИЕ РЕКОМЕНДАЦИИ</w:t>
      </w:r>
    </w:p>
    <w:p w:rsidR="009D18C7" w:rsidRDefault="009D18C7">
      <w:pPr>
        <w:pStyle w:val="ConsPlusTitle"/>
        <w:jc w:val="center"/>
      </w:pPr>
      <w:r>
        <w:t>МР 2.4.0180-20</w:t>
      </w:r>
    </w:p>
    <w:p w:rsidR="009D18C7" w:rsidRDefault="009D18C7">
      <w:pPr>
        <w:pStyle w:val="ConsPlusNormal"/>
        <w:jc w:val="both"/>
      </w:pPr>
    </w:p>
    <w:p w:rsidR="009D18C7" w:rsidRDefault="009D18C7">
      <w:pPr>
        <w:pStyle w:val="ConsPlusNormal"/>
        <w:ind w:firstLine="540"/>
        <w:jc w:val="both"/>
      </w:pPr>
      <w:r>
        <w:rPr>
          <w:sz w:val="24"/>
        </w:rPr>
        <w:t xml:space="preserve">Родительский контроль за организацией горячего питания детей в общеобразовательных </w:t>
      </w:r>
      <w:proofErr w:type="gramStart"/>
      <w:r>
        <w:rPr>
          <w:sz w:val="24"/>
        </w:rPr>
        <w:t>организациях</w:t>
      </w:r>
      <w:proofErr w:type="gramEnd"/>
      <w:r>
        <w:rPr>
          <w:sz w:val="24"/>
        </w:rPr>
        <w:t>. МР 2.4.0180-20</w:t>
      </w:r>
    </w:p>
    <w:p w:rsidR="009D18C7" w:rsidRDefault="009D18C7">
      <w:pPr>
        <w:pStyle w:val="ConsPlusNormal"/>
        <w:spacing w:before="240"/>
        <w:ind w:firstLine="540"/>
        <w:jc w:val="both"/>
      </w:pPr>
      <w:r>
        <w:rPr>
          <w:sz w:val="24"/>
        </w:rPr>
        <w:t xml:space="preserve">1. Разработаны: Федеральной службы по надзору в сфере защиты прав потребителей и благополучия человека (И.Г. </w:t>
      </w:r>
      <w:proofErr w:type="spellStart"/>
      <w:r>
        <w:rPr>
          <w:sz w:val="24"/>
        </w:rPr>
        <w:t>Шевкун</w:t>
      </w:r>
      <w:proofErr w:type="spellEnd"/>
      <w:r>
        <w:rPr>
          <w:sz w:val="24"/>
        </w:rPr>
        <w:t xml:space="preserve">, Г.В. Яновская); ФГБУН "ФИЦ питания и биотехнологии" (Д.Б. Никитюк, А.К. Батурин, Е.А. </w:t>
      </w:r>
      <w:proofErr w:type="spellStart"/>
      <w:r>
        <w:rPr>
          <w:sz w:val="24"/>
        </w:rPr>
        <w:t>Пырьева</w:t>
      </w:r>
      <w:proofErr w:type="spellEnd"/>
      <w:r>
        <w:rPr>
          <w:sz w:val="24"/>
        </w:rPr>
        <w:t xml:space="preserve">, М.В. </w:t>
      </w:r>
      <w:proofErr w:type="spellStart"/>
      <w:r>
        <w:rPr>
          <w:sz w:val="24"/>
        </w:rPr>
        <w:t>Гмошинская</w:t>
      </w:r>
      <w:proofErr w:type="spellEnd"/>
      <w:r>
        <w:rPr>
          <w:sz w:val="24"/>
        </w:rPr>
        <w:t xml:space="preserve">, С.А. </w:t>
      </w:r>
      <w:proofErr w:type="spellStart"/>
      <w:r>
        <w:rPr>
          <w:sz w:val="24"/>
        </w:rPr>
        <w:t>Димитриева</w:t>
      </w:r>
      <w:proofErr w:type="spellEnd"/>
      <w:r>
        <w:rPr>
          <w:sz w:val="24"/>
        </w:rPr>
        <w:t xml:space="preserve">, М.А. </w:t>
      </w:r>
      <w:proofErr w:type="spellStart"/>
      <w:r>
        <w:rPr>
          <w:sz w:val="24"/>
        </w:rPr>
        <w:t>Тоболева</w:t>
      </w:r>
      <w:proofErr w:type="spellEnd"/>
      <w:r>
        <w:rPr>
          <w:sz w:val="24"/>
        </w:rPr>
        <w:t xml:space="preserve">); ФБУН "Новосибирский научно-исследовательский институт гигиены" </w:t>
      </w:r>
      <w:proofErr w:type="spellStart"/>
      <w:r>
        <w:rPr>
          <w:sz w:val="24"/>
        </w:rPr>
        <w:t>Роспотребнадзора</w:t>
      </w:r>
      <w:proofErr w:type="spellEnd"/>
      <w:r>
        <w:rPr>
          <w:sz w:val="24"/>
        </w:rPr>
        <w:t xml:space="preserve"> (И.И. Новикова, Ю.В. Ерофеев, С.П. Романенко); ФГБОУ </w:t>
      </w:r>
      <w:proofErr w:type="gramStart"/>
      <w:r>
        <w:rPr>
          <w:sz w:val="24"/>
        </w:rPr>
        <w:t>ВО</w:t>
      </w:r>
      <w:proofErr w:type="gramEnd"/>
      <w:r>
        <w:rPr>
          <w:sz w:val="24"/>
        </w:rPr>
        <w:t xml:space="preserve"> "Новосибирский государственный медицинский университет" Минздрава России (Л.А. Шпагина, О.Н. Герасименко).</w:t>
      </w:r>
    </w:p>
    <w:p w:rsidR="009D18C7" w:rsidRDefault="009D18C7">
      <w:pPr>
        <w:pStyle w:val="ConsPlusNormal"/>
        <w:spacing w:before="240"/>
        <w:ind w:firstLine="540"/>
        <w:jc w:val="both"/>
      </w:pPr>
      <w:r>
        <w:rPr>
          <w:sz w:val="24"/>
        </w:rP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"18" мая 2020 г.</w:t>
      </w:r>
    </w:p>
    <w:p w:rsidR="009D18C7" w:rsidRDefault="009D18C7">
      <w:pPr>
        <w:pStyle w:val="ConsPlusNormal"/>
        <w:spacing w:before="240"/>
        <w:ind w:firstLine="540"/>
        <w:jc w:val="both"/>
      </w:pPr>
      <w:r>
        <w:rPr>
          <w:sz w:val="24"/>
        </w:rPr>
        <w:t>3. Введены впервые.</w:t>
      </w:r>
    </w:p>
    <w:p w:rsidR="009D18C7" w:rsidRDefault="009D18C7">
      <w:pPr>
        <w:pStyle w:val="ConsPlusNormal"/>
        <w:jc w:val="both"/>
      </w:pPr>
    </w:p>
    <w:p w:rsidR="009D18C7" w:rsidRDefault="009D18C7">
      <w:pPr>
        <w:pStyle w:val="ConsPlusTitle"/>
        <w:jc w:val="center"/>
        <w:outlineLvl w:val="1"/>
      </w:pPr>
      <w:r>
        <w:t>I. Общие положения и область применения</w:t>
      </w:r>
    </w:p>
    <w:p w:rsidR="009D18C7" w:rsidRDefault="009D18C7">
      <w:pPr>
        <w:pStyle w:val="ConsPlusNormal"/>
        <w:jc w:val="both"/>
      </w:pPr>
    </w:p>
    <w:p w:rsidR="009D18C7" w:rsidRDefault="009D18C7">
      <w:pPr>
        <w:pStyle w:val="ConsPlusNormal"/>
        <w:ind w:firstLine="540"/>
        <w:jc w:val="both"/>
      </w:pPr>
      <w:r>
        <w:rPr>
          <w:sz w:val="24"/>
        </w:rPr>
        <w:t xml:space="preserve">1.1. Настоящие методические рекомендации направлены </w:t>
      </w:r>
      <w:proofErr w:type="gramStart"/>
      <w:r>
        <w:rPr>
          <w:sz w:val="24"/>
        </w:rPr>
        <w:t>на</w:t>
      </w:r>
      <w:proofErr w:type="gramEnd"/>
      <w:r>
        <w:rPr>
          <w:sz w:val="24"/>
        </w:rPr>
        <w:t>:</w:t>
      </w:r>
    </w:p>
    <w:p w:rsidR="009D18C7" w:rsidRDefault="009D18C7">
      <w:pPr>
        <w:pStyle w:val="ConsPlusNormal"/>
        <w:spacing w:before="240"/>
        <w:ind w:firstLine="540"/>
        <w:jc w:val="both"/>
      </w:pPr>
      <w:r>
        <w:rPr>
          <w:sz w:val="24"/>
        </w:rPr>
        <w:t>- улучшение организации питания детей в общеобразовательной организации и в домашних условиях;</w:t>
      </w:r>
    </w:p>
    <w:p w:rsidR="009D18C7" w:rsidRDefault="009D18C7">
      <w:pPr>
        <w:pStyle w:val="ConsPlusNormal"/>
        <w:spacing w:before="240"/>
        <w:ind w:firstLine="540"/>
        <w:jc w:val="both"/>
      </w:pPr>
      <w:r>
        <w:rPr>
          <w:sz w:val="24"/>
        </w:rPr>
        <w:t xml:space="preserve">- проведение мониторинга результатов родительского контроля, формирование предложений для принятия решений по улучшению питания в образовательных </w:t>
      </w:r>
      <w:proofErr w:type="gramStart"/>
      <w:r>
        <w:rPr>
          <w:sz w:val="24"/>
        </w:rPr>
        <w:t>организациях</w:t>
      </w:r>
      <w:proofErr w:type="gramEnd"/>
      <w:r>
        <w:rPr>
          <w:sz w:val="24"/>
        </w:rPr>
        <w:t>.</w:t>
      </w:r>
    </w:p>
    <w:p w:rsidR="009D18C7" w:rsidRDefault="009D18C7">
      <w:pPr>
        <w:pStyle w:val="ConsPlusNormal"/>
        <w:spacing w:before="240"/>
        <w:ind w:firstLine="540"/>
        <w:jc w:val="both"/>
      </w:pPr>
      <w:r>
        <w:rPr>
          <w:sz w:val="24"/>
        </w:rPr>
        <w:t xml:space="preserve">1.2. МР предназначены для учредителей общеобразовательных организаций, государственных и муниципальных органов управления образованием и органов </w:t>
      </w:r>
      <w:r>
        <w:rPr>
          <w:sz w:val="24"/>
        </w:rPr>
        <w:lastRenderedPageBreak/>
        <w:t>управления общеобразовательной организацией, родительских комитетов, общественных организаций, родителей (других законных представителей детей).</w:t>
      </w:r>
    </w:p>
    <w:p w:rsidR="009D18C7" w:rsidRDefault="009D18C7">
      <w:pPr>
        <w:pStyle w:val="ConsPlusNormal"/>
        <w:jc w:val="both"/>
      </w:pPr>
    </w:p>
    <w:p w:rsidR="009D18C7" w:rsidRDefault="009D18C7">
      <w:pPr>
        <w:pStyle w:val="ConsPlusTitle"/>
        <w:jc w:val="center"/>
        <w:outlineLvl w:val="1"/>
      </w:pPr>
      <w:r>
        <w:t>II. Принципы организации здорового питания</w:t>
      </w:r>
    </w:p>
    <w:p w:rsidR="009D18C7" w:rsidRDefault="009D18C7">
      <w:pPr>
        <w:pStyle w:val="ConsPlusNormal"/>
        <w:jc w:val="both"/>
      </w:pPr>
    </w:p>
    <w:p w:rsidR="009D18C7" w:rsidRDefault="009D18C7">
      <w:pPr>
        <w:pStyle w:val="ConsPlusNormal"/>
        <w:ind w:firstLine="540"/>
        <w:jc w:val="both"/>
      </w:pPr>
      <w:r>
        <w:rPr>
          <w:sz w:val="24"/>
        </w:rPr>
        <w:t xml:space="preserve">2.1. </w:t>
      </w:r>
      <w:proofErr w:type="gramStart"/>
      <w:r>
        <w:rPr>
          <w:sz w:val="24"/>
        </w:rPr>
        <w:t xml:space="preserve">Федеральным </w:t>
      </w:r>
      <w:hyperlink r:id="rId6" w:history="1">
        <w:r>
          <w:rPr>
            <w:color w:val="0000FF"/>
            <w:sz w:val="24"/>
          </w:rPr>
          <w:t>законом</w:t>
        </w:r>
      </w:hyperlink>
      <w:r>
        <w:rPr>
          <w:sz w:val="24"/>
        </w:rPr>
        <w:t xml:space="preserve"> от 01.03.2020 N 47-ФЗ "О внесении изменений в Федеральный </w:t>
      </w:r>
      <w:hyperlink r:id="rId7" w:history="1">
        <w:r>
          <w:rPr>
            <w:color w:val="0000FF"/>
            <w:sz w:val="24"/>
          </w:rPr>
          <w:t>закон</w:t>
        </w:r>
      </w:hyperlink>
      <w:r>
        <w:rPr>
          <w:sz w:val="24"/>
        </w:rPr>
        <w:t xml:space="preserve"> "О качестве и безопасности пищевых продуктов" и </w:t>
      </w:r>
      <w:hyperlink r:id="rId8" w:history="1">
        <w:r>
          <w:rPr>
            <w:color w:val="0000FF"/>
            <w:sz w:val="24"/>
          </w:rPr>
          <w:t>статьей 37</w:t>
        </w:r>
      </w:hyperlink>
      <w:r>
        <w:rPr>
          <w:sz w:val="24"/>
        </w:rPr>
        <w:t xml:space="preserve"> Федерального закона от 29.12.2012 N 273-ФЗ "Об образовании в Российской Федерации" в части совершенствования правового регулирования вопросов обеспечения качества пищевых продуктов" установлено определение "здорового питания", что крайне важно для формирования здоровой нации и увеличения продолжительности активного долголетия.</w:t>
      </w:r>
      <w:proofErr w:type="gramEnd"/>
    </w:p>
    <w:p w:rsidR="009D18C7" w:rsidRDefault="009D18C7">
      <w:pPr>
        <w:pStyle w:val="ConsPlusNormal"/>
        <w:spacing w:before="240"/>
        <w:ind w:firstLine="540"/>
        <w:jc w:val="both"/>
      </w:pPr>
      <w:r>
        <w:rPr>
          <w:sz w:val="24"/>
        </w:rPr>
        <w:t>Здоровое питание - питание, ежедневный рацион которого основывается на принципах здорового питания,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9D18C7" w:rsidRDefault="009D18C7">
      <w:pPr>
        <w:pStyle w:val="ConsPlusNormal"/>
        <w:spacing w:before="240"/>
        <w:ind w:firstLine="540"/>
        <w:jc w:val="both"/>
      </w:pPr>
      <w:r>
        <w:rPr>
          <w:sz w:val="24"/>
        </w:rP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включают в себя:</w:t>
      </w:r>
    </w:p>
    <w:p w:rsidR="009D18C7" w:rsidRDefault="009D18C7">
      <w:pPr>
        <w:pStyle w:val="ConsPlusNormal"/>
        <w:spacing w:before="240"/>
        <w:ind w:firstLine="540"/>
        <w:jc w:val="both"/>
      </w:pPr>
      <w:r>
        <w:rPr>
          <w:sz w:val="24"/>
        </w:rPr>
        <w:t>-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9D18C7" w:rsidRDefault="009D18C7">
      <w:pPr>
        <w:pStyle w:val="ConsPlusNormal"/>
        <w:spacing w:before="240"/>
        <w:ind w:firstLine="540"/>
        <w:jc w:val="both"/>
      </w:pPr>
      <w:r>
        <w:rPr>
          <w:sz w:val="24"/>
        </w:rPr>
        <w:t xml:space="preserve">- соответствие энергетической ценности ежедневного рациона </w:t>
      </w:r>
      <w:proofErr w:type="spellStart"/>
      <w:r>
        <w:rPr>
          <w:sz w:val="24"/>
        </w:rPr>
        <w:t>энергозатратам</w:t>
      </w:r>
      <w:proofErr w:type="spellEnd"/>
      <w:r>
        <w:rPr>
          <w:sz w:val="24"/>
        </w:rPr>
        <w:t>;</w:t>
      </w:r>
    </w:p>
    <w:p w:rsidR="009D18C7" w:rsidRDefault="009D18C7">
      <w:pPr>
        <w:pStyle w:val="ConsPlusNormal"/>
        <w:spacing w:before="240"/>
        <w:ind w:firstLine="540"/>
        <w:jc w:val="both"/>
      </w:pPr>
      <w:r>
        <w:rPr>
          <w:sz w:val="24"/>
        </w:rPr>
        <w:t xml:space="preserve">- соответствие химического состава ежедневного рациона физиологическим потребностям человека в </w:t>
      </w:r>
      <w:proofErr w:type="spellStart"/>
      <w:r>
        <w:rPr>
          <w:sz w:val="24"/>
        </w:rPr>
        <w:t>макронутриентах</w:t>
      </w:r>
      <w:proofErr w:type="spellEnd"/>
      <w:r>
        <w:rPr>
          <w:sz w:val="24"/>
        </w:rPr>
        <w:t xml:space="preserve"> (белки и аминокислоты, жиры и жирные кислоты, углеводы) и </w:t>
      </w:r>
      <w:proofErr w:type="spellStart"/>
      <w:r>
        <w:rPr>
          <w:sz w:val="24"/>
        </w:rPr>
        <w:t>микронутриентах</w:t>
      </w:r>
      <w:proofErr w:type="spellEnd"/>
      <w:r>
        <w:rPr>
          <w:sz w:val="24"/>
        </w:rPr>
        <w:t xml:space="preserve"> (витамины, минеральные вещества и микроэлементы, биологически активные вещества);</w:t>
      </w:r>
    </w:p>
    <w:p w:rsidR="009D18C7" w:rsidRDefault="009D18C7">
      <w:pPr>
        <w:pStyle w:val="ConsPlusNormal"/>
        <w:spacing w:before="240"/>
        <w:ind w:firstLine="540"/>
        <w:jc w:val="both"/>
      </w:pPr>
      <w:proofErr w:type="gramStart"/>
      <w:r>
        <w:rPr>
          <w:sz w:val="24"/>
        </w:rPr>
        <w:t>- 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roofErr w:type="gramEnd"/>
    </w:p>
    <w:p w:rsidR="009D18C7" w:rsidRDefault="009D18C7">
      <w:pPr>
        <w:pStyle w:val="ConsPlusNormal"/>
        <w:spacing w:before="240"/>
        <w:ind w:firstLine="540"/>
        <w:jc w:val="both"/>
      </w:pPr>
      <w:r>
        <w:rPr>
          <w:sz w:val="24"/>
        </w:rPr>
        <w:t>- обеспечение максимально разнообразного здорового питания и оптимального его режима;</w:t>
      </w:r>
    </w:p>
    <w:p w:rsidR="009D18C7" w:rsidRDefault="009D18C7">
      <w:pPr>
        <w:pStyle w:val="ConsPlusNormal"/>
        <w:spacing w:before="240"/>
        <w:ind w:firstLine="540"/>
        <w:jc w:val="both"/>
      </w:pPr>
      <w:r>
        <w:rPr>
          <w:sz w:val="24"/>
        </w:rPr>
        <w:t>- применение технологической и кулинарной обработки пищевых продуктов, обеспечивающих сохранность их исходной пищевой ценности;</w:t>
      </w:r>
    </w:p>
    <w:p w:rsidR="009D18C7" w:rsidRDefault="009D18C7">
      <w:pPr>
        <w:pStyle w:val="ConsPlusNormal"/>
        <w:spacing w:before="240"/>
        <w:ind w:firstLine="540"/>
        <w:jc w:val="both"/>
      </w:pPr>
      <w:r>
        <w:rPr>
          <w:sz w:val="24"/>
        </w:rPr>
        <w:t>- обеспечение соблюдения санитарно-эпидемиологических требований на всех этапах обращения пищевых продуктов (готовых блюд);</w:t>
      </w:r>
    </w:p>
    <w:p w:rsidR="009D18C7" w:rsidRDefault="009D18C7">
      <w:pPr>
        <w:pStyle w:val="ConsPlusNormal"/>
        <w:spacing w:before="240"/>
        <w:ind w:firstLine="540"/>
        <w:jc w:val="both"/>
      </w:pPr>
      <w:r>
        <w:rPr>
          <w:sz w:val="24"/>
        </w:rPr>
        <w:t>- исключение использования фальсифицированных пищевых продуктов.</w:t>
      </w:r>
    </w:p>
    <w:p w:rsidR="009D18C7" w:rsidRDefault="009D18C7">
      <w:pPr>
        <w:pStyle w:val="ConsPlusNormal"/>
        <w:spacing w:before="240"/>
        <w:ind w:firstLine="540"/>
        <w:jc w:val="both"/>
      </w:pPr>
      <w:proofErr w:type="gramStart"/>
      <w:r>
        <w:rPr>
          <w:sz w:val="24"/>
        </w:rPr>
        <w:t xml:space="preserve">Здоровое питание предусматривает профилактику патологических пищевых привычек (избыточный по калорийности ужин, чрезмерное потребление соли и сахара, легких углеводов, предпочтение продукции с высоким содержанием </w:t>
      </w:r>
      <w:r>
        <w:rPr>
          <w:sz w:val="24"/>
        </w:rPr>
        <w:lastRenderedPageBreak/>
        <w:t>сахара (кондитерские изделия, сладкие выпечка и напитки), жира (колбасные изделия и сосиски, бутерброды), продолжительные перерывы между основными приемами пищи.</w:t>
      </w:r>
      <w:proofErr w:type="gramEnd"/>
    </w:p>
    <w:p w:rsidR="009D18C7" w:rsidRDefault="009D18C7">
      <w:pPr>
        <w:pStyle w:val="ConsPlusNormal"/>
        <w:spacing w:before="240"/>
        <w:ind w:firstLine="540"/>
        <w:jc w:val="both"/>
      </w:pPr>
      <w:r>
        <w:rPr>
          <w:sz w:val="24"/>
        </w:rPr>
        <w:t xml:space="preserve">Здоровое питание направлено на снижение рисков формирования патологии желудочно-кишечного тракта, эндокринной системы, снижение риска развития </w:t>
      </w:r>
      <w:proofErr w:type="spellStart"/>
      <w:proofErr w:type="gramStart"/>
      <w:r>
        <w:rPr>
          <w:sz w:val="24"/>
        </w:rPr>
        <w:t>сердечно-сосудистых</w:t>
      </w:r>
      <w:proofErr w:type="spellEnd"/>
      <w:proofErr w:type="gramEnd"/>
      <w:r>
        <w:rPr>
          <w:sz w:val="24"/>
        </w:rPr>
        <w:t xml:space="preserve"> заболеваний и избыточной массы тела.</w:t>
      </w:r>
    </w:p>
    <w:p w:rsidR="009D18C7" w:rsidRDefault="009D18C7">
      <w:pPr>
        <w:pStyle w:val="ConsPlusNormal"/>
        <w:spacing w:before="240"/>
        <w:ind w:firstLine="540"/>
        <w:jc w:val="both"/>
      </w:pPr>
      <w:r>
        <w:rPr>
          <w:sz w:val="24"/>
        </w:rPr>
        <w:t>2.2. Режим питания.</w:t>
      </w:r>
    </w:p>
    <w:p w:rsidR="009D18C7" w:rsidRDefault="009D18C7">
      <w:pPr>
        <w:pStyle w:val="ConsPlusNormal"/>
        <w:spacing w:before="240"/>
        <w:ind w:firstLine="540"/>
        <w:jc w:val="both"/>
      </w:pPr>
      <w:r>
        <w:rPr>
          <w:sz w:val="24"/>
        </w:rPr>
        <w:t>Интервалы между основными приемами пищи (завтрак, обед и ужин) должны составлять не менее 3,5 - 4 часов; между основными и промежуточными приемами пищи (второй завтрак, полдник, второй ужин) - не менее 1,5 часов.</w:t>
      </w:r>
    </w:p>
    <w:p w:rsidR="009D18C7" w:rsidRDefault="009D18C7">
      <w:pPr>
        <w:pStyle w:val="ConsPlusNormal"/>
        <w:spacing w:before="240"/>
        <w:ind w:firstLine="540"/>
        <w:jc w:val="both"/>
      </w:pPr>
      <w:r>
        <w:rPr>
          <w:sz w:val="24"/>
        </w:rPr>
        <w:t>Рекомендуемое количество приемов пищи в образовательной организации определяется режимом функционирования образовательной организации (таблица).</w:t>
      </w:r>
    </w:p>
    <w:p w:rsidR="009D18C7" w:rsidRDefault="009D18C7">
      <w:pPr>
        <w:pStyle w:val="ConsPlusNormal"/>
        <w:jc w:val="both"/>
      </w:pPr>
    </w:p>
    <w:p w:rsidR="009D18C7" w:rsidRDefault="009D18C7">
      <w:pPr>
        <w:pStyle w:val="ConsPlusNormal"/>
        <w:jc w:val="right"/>
        <w:outlineLvl w:val="2"/>
      </w:pPr>
      <w:r>
        <w:rPr>
          <w:sz w:val="24"/>
        </w:rPr>
        <w:t>Таблица</w:t>
      </w:r>
    </w:p>
    <w:p w:rsidR="009D18C7" w:rsidRDefault="009D18C7">
      <w:pPr>
        <w:pStyle w:val="ConsPlusNormal"/>
        <w:jc w:val="both"/>
      </w:pPr>
    </w:p>
    <w:p w:rsidR="009D18C7" w:rsidRDefault="009D18C7">
      <w:pPr>
        <w:pStyle w:val="ConsPlusTitle"/>
        <w:jc w:val="center"/>
      </w:pPr>
      <w:r>
        <w:t>Рекомендуемое количество приемов пищи в образовательной</w:t>
      </w:r>
    </w:p>
    <w:p w:rsidR="009D18C7" w:rsidRDefault="009D18C7">
      <w:pPr>
        <w:pStyle w:val="ConsPlusTitle"/>
        <w:jc w:val="center"/>
      </w:pPr>
      <w:r>
        <w:t>организации в зависимости от режима функционирования</w:t>
      </w:r>
    </w:p>
    <w:p w:rsidR="009D18C7" w:rsidRDefault="009D18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154"/>
        <w:gridCol w:w="4715"/>
      </w:tblGrid>
      <w:tr w:rsidR="009D18C7">
        <w:tc>
          <w:tcPr>
            <w:tcW w:w="2154" w:type="dxa"/>
          </w:tcPr>
          <w:p w:rsidR="009D18C7" w:rsidRDefault="009D18C7">
            <w:pPr>
              <w:pStyle w:val="ConsPlusNormal"/>
              <w:jc w:val="center"/>
            </w:pPr>
            <w:r>
              <w:rPr>
                <w:sz w:val="24"/>
              </w:rPr>
              <w:t>Вид организации</w:t>
            </w:r>
          </w:p>
        </w:tc>
        <w:tc>
          <w:tcPr>
            <w:tcW w:w="2154" w:type="dxa"/>
          </w:tcPr>
          <w:p w:rsidR="009D18C7" w:rsidRDefault="009D18C7">
            <w:pPr>
              <w:pStyle w:val="ConsPlusNormal"/>
              <w:jc w:val="center"/>
            </w:pPr>
            <w:r>
              <w:rPr>
                <w:sz w:val="24"/>
              </w:rPr>
              <w:t>Продолжительность, либо время нахождения ребенка в организации</w:t>
            </w:r>
          </w:p>
        </w:tc>
        <w:tc>
          <w:tcPr>
            <w:tcW w:w="4715" w:type="dxa"/>
          </w:tcPr>
          <w:p w:rsidR="009D18C7" w:rsidRDefault="009D18C7">
            <w:pPr>
              <w:pStyle w:val="ConsPlusNormal"/>
              <w:jc w:val="center"/>
            </w:pPr>
            <w:r>
              <w:rPr>
                <w:sz w:val="24"/>
              </w:rPr>
              <w:t>Количество приемов пищи</w:t>
            </w:r>
          </w:p>
        </w:tc>
      </w:tr>
      <w:tr w:rsidR="009D18C7">
        <w:tc>
          <w:tcPr>
            <w:tcW w:w="2154" w:type="dxa"/>
            <w:vMerge w:val="restart"/>
          </w:tcPr>
          <w:p w:rsidR="009D18C7" w:rsidRDefault="009D18C7">
            <w:pPr>
              <w:pStyle w:val="ConsPlusNormal"/>
            </w:pPr>
            <w:r>
              <w:rPr>
                <w:sz w:val="24"/>
              </w:rPr>
              <w:t>Общеобразовательные организации</w:t>
            </w:r>
          </w:p>
        </w:tc>
        <w:tc>
          <w:tcPr>
            <w:tcW w:w="2154" w:type="dxa"/>
          </w:tcPr>
          <w:p w:rsidR="009D18C7" w:rsidRDefault="009D18C7">
            <w:pPr>
              <w:pStyle w:val="ConsPlusNormal"/>
              <w:jc w:val="center"/>
            </w:pPr>
            <w:r>
              <w:rPr>
                <w:sz w:val="24"/>
              </w:rPr>
              <w:t>до 6 часов</w:t>
            </w:r>
          </w:p>
        </w:tc>
        <w:tc>
          <w:tcPr>
            <w:tcW w:w="4715" w:type="dxa"/>
          </w:tcPr>
          <w:p w:rsidR="009D18C7" w:rsidRDefault="009D18C7">
            <w:pPr>
              <w:pStyle w:val="ConsPlusNormal"/>
            </w:pPr>
            <w:r>
              <w:rPr>
                <w:sz w:val="24"/>
              </w:rPr>
              <w:t>один прием пищи - завтрак или обед в зависимости от режима обучения (смены), либо завтрак для детей, обучающихся в первую смену, либо обед для детей, обучающихся во вторую смену</w:t>
            </w:r>
          </w:p>
        </w:tc>
      </w:tr>
      <w:tr w:rsidR="009D18C7">
        <w:tc>
          <w:tcPr>
            <w:tcW w:w="2154" w:type="dxa"/>
            <w:vMerge/>
          </w:tcPr>
          <w:p w:rsidR="009D18C7" w:rsidRDefault="009D18C7"/>
        </w:tc>
        <w:tc>
          <w:tcPr>
            <w:tcW w:w="2154" w:type="dxa"/>
          </w:tcPr>
          <w:p w:rsidR="009D18C7" w:rsidRDefault="009D18C7">
            <w:pPr>
              <w:pStyle w:val="ConsPlusNormal"/>
              <w:jc w:val="center"/>
            </w:pPr>
            <w:r>
              <w:rPr>
                <w:sz w:val="24"/>
              </w:rPr>
              <w:t>более 6 часов</w:t>
            </w:r>
          </w:p>
        </w:tc>
        <w:tc>
          <w:tcPr>
            <w:tcW w:w="4715" w:type="dxa"/>
          </w:tcPr>
          <w:p w:rsidR="009D18C7" w:rsidRDefault="009D18C7">
            <w:pPr>
              <w:pStyle w:val="ConsPlusNormal"/>
            </w:pPr>
            <w:r>
              <w:rPr>
                <w:sz w:val="24"/>
              </w:rPr>
              <w:t xml:space="preserve">не </w:t>
            </w:r>
            <w:proofErr w:type="gramStart"/>
            <w:r>
              <w:rPr>
                <w:sz w:val="24"/>
              </w:rPr>
              <w:t>менее двух приемов пищи</w:t>
            </w:r>
            <w:proofErr w:type="gramEnd"/>
            <w:r>
              <w:rPr>
                <w:sz w:val="24"/>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D18C7">
        <w:tc>
          <w:tcPr>
            <w:tcW w:w="2154" w:type="dxa"/>
            <w:vMerge/>
          </w:tcPr>
          <w:p w:rsidR="009D18C7" w:rsidRDefault="009D18C7"/>
        </w:tc>
        <w:tc>
          <w:tcPr>
            <w:tcW w:w="2154" w:type="dxa"/>
          </w:tcPr>
          <w:p w:rsidR="009D18C7" w:rsidRDefault="009D18C7">
            <w:pPr>
              <w:pStyle w:val="ConsPlusNormal"/>
              <w:jc w:val="center"/>
            </w:pPr>
            <w:r>
              <w:rPr>
                <w:sz w:val="24"/>
              </w:rPr>
              <w:t>круглосуточно</w:t>
            </w:r>
          </w:p>
        </w:tc>
        <w:tc>
          <w:tcPr>
            <w:tcW w:w="4715" w:type="dxa"/>
          </w:tcPr>
          <w:p w:rsidR="009D18C7" w:rsidRDefault="009D18C7">
            <w:pPr>
              <w:pStyle w:val="ConsPlusNormal"/>
            </w:pPr>
            <w:r>
              <w:rPr>
                <w:sz w:val="24"/>
              </w:rPr>
              <w:t>завтрак, обед, полдник, ужин, второй ужин</w:t>
            </w:r>
          </w:p>
        </w:tc>
      </w:tr>
      <w:tr w:rsidR="009D18C7">
        <w:tc>
          <w:tcPr>
            <w:tcW w:w="2154" w:type="dxa"/>
            <w:vMerge w:val="restart"/>
          </w:tcPr>
          <w:p w:rsidR="009D18C7" w:rsidRDefault="009D18C7">
            <w:pPr>
              <w:pStyle w:val="ConsPlusNormal"/>
            </w:pPr>
            <w:r>
              <w:rPr>
                <w:sz w:val="24"/>
              </w:rPr>
              <w:t>Группы продленного дня в общеобразовательной организации</w:t>
            </w:r>
          </w:p>
        </w:tc>
        <w:tc>
          <w:tcPr>
            <w:tcW w:w="2154" w:type="dxa"/>
          </w:tcPr>
          <w:p w:rsidR="009D18C7" w:rsidRDefault="009D18C7">
            <w:pPr>
              <w:pStyle w:val="ConsPlusNormal"/>
              <w:jc w:val="center"/>
            </w:pPr>
            <w:r>
              <w:rPr>
                <w:sz w:val="24"/>
              </w:rPr>
              <w:t>до 15.00</w:t>
            </w:r>
          </w:p>
        </w:tc>
        <w:tc>
          <w:tcPr>
            <w:tcW w:w="4715" w:type="dxa"/>
          </w:tcPr>
          <w:p w:rsidR="009D18C7" w:rsidRDefault="009D18C7">
            <w:pPr>
              <w:pStyle w:val="ConsPlusNormal"/>
            </w:pPr>
            <w:r>
              <w:rPr>
                <w:sz w:val="24"/>
              </w:rPr>
              <w:t>завтрак, обед</w:t>
            </w:r>
          </w:p>
        </w:tc>
      </w:tr>
      <w:tr w:rsidR="009D18C7">
        <w:tc>
          <w:tcPr>
            <w:tcW w:w="2154" w:type="dxa"/>
            <w:vMerge/>
          </w:tcPr>
          <w:p w:rsidR="009D18C7" w:rsidRDefault="009D18C7"/>
        </w:tc>
        <w:tc>
          <w:tcPr>
            <w:tcW w:w="2154" w:type="dxa"/>
          </w:tcPr>
          <w:p w:rsidR="009D18C7" w:rsidRDefault="009D18C7">
            <w:pPr>
              <w:pStyle w:val="ConsPlusNormal"/>
              <w:jc w:val="center"/>
            </w:pPr>
            <w:r>
              <w:rPr>
                <w:sz w:val="24"/>
              </w:rPr>
              <w:t>до 18.00</w:t>
            </w:r>
          </w:p>
        </w:tc>
        <w:tc>
          <w:tcPr>
            <w:tcW w:w="4715" w:type="dxa"/>
          </w:tcPr>
          <w:p w:rsidR="009D18C7" w:rsidRDefault="009D18C7">
            <w:pPr>
              <w:pStyle w:val="ConsPlusNormal"/>
            </w:pPr>
            <w:r>
              <w:rPr>
                <w:sz w:val="24"/>
              </w:rPr>
              <w:t>завтрак, обед, полдник</w:t>
            </w:r>
          </w:p>
        </w:tc>
      </w:tr>
    </w:tbl>
    <w:p w:rsidR="009D18C7" w:rsidRDefault="009D18C7">
      <w:pPr>
        <w:pStyle w:val="ConsPlusNormal"/>
        <w:jc w:val="both"/>
      </w:pPr>
    </w:p>
    <w:p w:rsidR="009D18C7" w:rsidRDefault="009D18C7">
      <w:pPr>
        <w:pStyle w:val="ConsPlusNormal"/>
        <w:ind w:firstLine="540"/>
        <w:jc w:val="both"/>
      </w:pPr>
      <w:r>
        <w:rPr>
          <w:sz w:val="24"/>
        </w:rPr>
        <w:t xml:space="preserve">Для приема пищи в </w:t>
      </w:r>
      <w:proofErr w:type="gramStart"/>
      <w:r>
        <w:rPr>
          <w:sz w:val="24"/>
        </w:rPr>
        <w:t>расписании</w:t>
      </w:r>
      <w:proofErr w:type="gramEnd"/>
      <w:r>
        <w:rPr>
          <w:sz w:val="24"/>
        </w:rPr>
        <w:t xml:space="preserve"> занятий предусматривается достаточное </w:t>
      </w:r>
      <w:r>
        <w:rPr>
          <w:sz w:val="24"/>
        </w:rPr>
        <w:lastRenderedPageBreak/>
        <w:t>время - не менее 20 минут.</w:t>
      </w:r>
    </w:p>
    <w:p w:rsidR="009D18C7" w:rsidRDefault="009D18C7">
      <w:pPr>
        <w:pStyle w:val="ConsPlusNormal"/>
        <w:spacing w:before="240"/>
        <w:ind w:firstLine="540"/>
        <w:jc w:val="both"/>
      </w:pPr>
      <w:r>
        <w:rPr>
          <w:sz w:val="24"/>
        </w:rPr>
        <w:t>В случае</w:t>
      </w:r>
      <w:proofErr w:type="gramStart"/>
      <w:r>
        <w:rPr>
          <w:sz w:val="24"/>
        </w:rPr>
        <w:t>,</w:t>
      </w:r>
      <w:proofErr w:type="gramEnd"/>
      <w:r>
        <w:rPr>
          <w:sz w:val="24"/>
        </w:rPr>
        <w:t xml:space="preserve"> если для организации питания предусматривается использование столовой, находящейся за пределами общеобразовательной организации, продолжительность перемен рекомендуется увеличивать на период времени нахождения ребенка в пути.</w:t>
      </w:r>
    </w:p>
    <w:p w:rsidR="009D18C7" w:rsidRDefault="009D18C7">
      <w:pPr>
        <w:pStyle w:val="ConsPlusNormal"/>
        <w:spacing w:before="240"/>
        <w:ind w:firstLine="540"/>
        <w:jc w:val="both"/>
      </w:pPr>
      <w:r>
        <w:rPr>
          <w:sz w:val="24"/>
        </w:rPr>
        <w:t>2.3. Формирование у детей культуры правильного питания.</w:t>
      </w:r>
    </w:p>
    <w:p w:rsidR="009D18C7" w:rsidRDefault="009D18C7">
      <w:pPr>
        <w:pStyle w:val="ConsPlusNormal"/>
        <w:spacing w:before="240"/>
        <w:ind w:firstLine="540"/>
        <w:jc w:val="both"/>
      </w:pPr>
      <w:r>
        <w:rPr>
          <w:sz w:val="24"/>
        </w:rPr>
        <w:t>В образовательной организации создаются благоприятные условия для приема пищи, включая интерьер обеденного зала, сервировку столов, микроклимат, освещенность.</w:t>
      </w:r>
    </w:p>
    <w:p w:rsidR="009D18C7" w:rsidRDefault="009D18C7">
      <w:pPr>
        <w:pStyle w:val="ConsPlusNormal"/>
        <w:spacing w:before="240"/>
        <w:ind w:firstLine="540"/>
        <w:jc w:val="both"/>
      </w:pPr>
      <w:r>
        <w:rPr>
          <w:sz w:val="24"/>
        </w:rPr>
        <w:t>При приеме пищи дети не должны спешить. При быстрой еде пища плохо измельчается, недостаточно обрабатывается слюной, что ведет к повышенной нагрузке на слизистую желудка. В результате ухудшается перевариваемость и усвояемость пищи. Торопливая еда формирует у детей патологический стереотип поведения.</w:t>
      </w:r>
    </w:p>
    <w:p w:rsidR="009D18C7" w:rsidRDefault="009D18C7">
      <w:pPr>
        <w:pStyle w:val="ConsPlusNormal"/>
        <w:spacing w:before="240"/>
        <w:ind w:firstLine="540"/>
        <w:jc w:val="both"/>
      </w:pPr>
      <w:r>
        <w:rPr>
          <w:sz w:val="24"/>
        </w:rPr>
        <w:t xml:space="preserve">2.4. Энергетическая ценность рациона питания должна удовлетворять </w:t>
      </w:r>
      <w:proofErr w:type="spellStart"/>
      <w:r>
        <w:rPr>
          <w:sz w:val="24"/>
        </w:rPr>
        <w:t>энергозатраты</w:t>
      </w:r>
      <w:proofErr w:type="spellEnd"/>
      <w:r>
        <w:rPr>
          <w:sz w:val="24"/>
        </w:rPr>
        <w:t xml:space="preserve"> ребенка, биологическая ценность - физиологической потребности.</w:t>
      </w:r>
    </w:p>
    <w:p w:rsidR="009D18C7" w:rsidRDefault="009D18C7">
      <w:pPr>
        <w:pStyle w:val="ConsPlusNormal"/>
        <w:spacing w:before="240"/>
        <w:ind w:firstLine="540"/>
        <w:jc w:val="both"/>
      </w:pPr>
      <w:r>
        <w:rPr>
          <w:sz w:val="24"/>
        </w:rPr>
        <w:t>2.5. В меню предусматривается рациональное распределение суточной калорийности по приемам пищи:</w:t>
      </w:r>
    </w:p>
    <w:p w:rsidR="009D18C7" w:rsidRDefault="009D18C7">
      <w:pPr>
        <w:pStyle w:val="ConsPlusNormal"/>
        <w:spacing w:before="240"/>
        <w:ind w:firstLine="540"/>
        <w:jc w:val="both"/>
      </w:pPr>
      <w:r>
        <w:rPr>
          <w:sz w:val="24"/>
        </w:rPr>
        <w:t>- на завтрак приходится 20 - 25% калорийности суточного рациона;</w:t>
      </w:r>
    </w:p>
    <w:p w:rsidR="009D18C7" w:rsidRDefault="009D18C7">
      <w:pPr>
        <w:pStyle w:val="ConsPlusNormal"/>
        <w:spacing w:before="240"/>
        <w:ind w:firstLine="540"/>
        <w:jc w:val="both"/>
      </w:pPr>
      <w:r>
        <w:rPr>
          <w:sz w:val="24"/>
        </w:rPr>
        <w:t>- на второй завтрак (если он есть) - 5 - 10%;</w:t>
      </w:r>
    </w:p>
    <w:p w:rsidR="009D18C7" w:rsidRDefault="009D18C7">
      <w:pPr>
        <w:pStyle w:val="ConsPlusNormal"/>
        <w:spacing w:before="240"/>
        <w:ind w:firstLine="540"/>
        <w:jc w:val="both"/>
      </w:pPr>
      <w:r>
        <w:rPr>
          <w:sz w:val="24"/>
        </w:rPr>
        <w:t>- на обед - 30 - 35%;</w:t>
      </w:r>
    </w:p>
    <w:p w:rsidR="009D18C7" w:rsidRDefault="009D18C7">
      <w:pPr>
        <w:pStyle w:val="ConsPlusNormal"/>
        <w:spacing w:before="240"/>
        <w:ind w:firstLine="540"/>
        <w:jc w:val="both"/>
      </w:pPr>
      <w:r>
        <w:rPr>
          <w:sz w:val="24"/>
        </w:rPr>
        <w:t>- на полдник - 10 - 15%;</w:t>
      </w:r>
    </w:p>
    <w:p w:rsidR="009D18C7" w:rsidRDefault="009D18C7">
      <w:pPr>
        <w:pStyle w:val="ConsPlusNormal"/>
        <w:spacing w:before="240"/>
        <w:ind w:firstLine="540"/>
        <w:jc w:val="both"/>
      </w:pPr>
      <w:r>
        <w:rPr>
          <w:sz w:val="24"/>
        </w:rPr>
        <w:t>- на ужин - 25 - 30%;</w:t>
      </w:r>
    </w:p>
    <w:p w:rsidR="009D18C7" w:rsidRDefault="009D18C7">
      <w:pPr>
        <w:pStyle w:val="ConsPlusNormal"/>
        <w:spacing w:before="240"/>
        <w:ind w:firstLine="540"/>
        <w:jc w:val="both"/>
      </w:pPr>
      <w:r>
        <w:rPr>
          <w:sz w:val="24"/>
        </w:rPr>
        <w:t>- на второй ужин - 5%.</w:t>
      </w:r>
    </w:p>
    <w:p w:rsidR="009D18C7" w:rsidRDefault="009D18C7">
      <w:pPr>
        <w:pStyle w:val="ConsPlusNormal"/>
        <w:spacing w:before="240"/>
        <w:ind w:firstLine="540"/>
        <w:jc w:val="both"/>
      </w:pPr>
      <w:r>
        <w:rPr>
          <w:sz w:val="24"/>
        </w:rPr>
        <w:t>2.6. Питание должно быть сбалансированным и разнообразным. Одни и те же блюда не должны повторяться в течение дня и двух смежных дней.</w:t>
      </w:r>
    </w:p>
    <w:p w:rsidR="009D18C7" w:rsidRDefault="009D18C7">
      <w:pPr>
        <w:pStyle w:val="ConsPlusNormal"/>
        <w:jc w:val="both"/>
      </w:pPr>
    </w:p>
    <w:p w:rsidR="009D18C7" w:rsidRDefault="009D18C7">
      <w:pPr>
        <w:pStyle w:val="ConsPlusTitle"/>
        <w:jc w:val="center"/>
        <w:outlineLvl w:val="1"/>
      </w:pPr>
      <w:r>
        <w:t xml:space="preserve">III. Родительский </w:t>
      </w:r>
      <w:proofErr w:type="gramStart"/>
      <w:r>
        <w:t>контроль за</w:t>
      </w:r>
      <w:proofErr w:type="gramEnd"/>
      <w:r>
        <w:t xml:space="preserve"> организацией питания</w:t>
      </w:r>
    </w:p>
    <w:p w:rsidR="009D18C7" w:rsidRDefault="009D18C7">
      <w:pPr>
        <w:pStyle w:val="ConsPlusTitle"/>
        <w:jc w:val="center"/>
      </w:pPr>
      <w:r>
        <w:t xml:space="preserve">детей в общеобразовательных </w:t>
      </w:r>
      <w:proofErr w:type="gramStart"/>
      <w:r>
        <w:t>организациях</w:t>
      </w:r>
      <w:proofErr w:type="gramEnd"/>
    </w:p>
    <w:p w:rsidR="009D18C7" w:rsidRDefault="009D18C7">
      <w:pPr>
        <w:pStyle w:val="ConsPlusNormal"/>
        <w:jc w:val="both"/>
      </w:pPr>
    </w:p>
    <w:p w:rsidR="009D18C7" w:rsidRDefault="009D18C7">
      <w:pPr>
        <w:pStyle w:val="ConsPlusNormal"/>
        <w:ind w:firstLine="540"/>
        <w:jc w:val="both"/>
      </w:pPr>
      <w:r>
        <w:rPr>
          <w:sz w:val="24"/>
        </w:rPr>
        <w:t>3.1. Решение вопросов качественного и здорового питания обучающихся,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 общественными организациями.</w:t>
      </w:r>
    </w:p>
    <w:p w:rsidR="009D18C7" w:rsidRDefault="009D18C7">
      <w:pPr>
        <w:pStyle w:val="ConsPlusNormal"/>
        <w:spacing w:before="240"/>
        <w:ind w:firstLine="540"/>
        <w:jc w:val="both"/>
      </w:pPr>
      <w:r>
        <w:rPr>
          <w:sz w:val="24"/>
        </w:rPr>
        <w:t xml:space="preserve">3.2. Порядок проведения мероприятий по родительскому </w:t>
      </w:r>
      <w:proofErr w:type="gramStart"/>
      <w:r>
        <w:rPr>
          <w:sz w:val="24"/>
        </w:rPr>
        <w:t>контролю за</w:t>
      </w:r>
      <w:proofErr w:type="gramEnd"/>
      <w:r>
        <w:rPr>
          <w:sz w:val="24"/>
        </w:rPr>
        <w:t xml:space="preserve"> организацией питания обучающихся, в том числе регламентирующего порядок доступа законных представителей обучающихся в помещения для приема пищи, рекомендуется регламентировать локальным нормативным актом общеобразовательной организации.</w:t>
      </w:r>
    </w:p>
    <w:p w:rsidR="009D18C7" w:rsidRDefault="009D18C7">
      <w:pPr>
        <w:pStyle w:val="ConsPlusNormal"/>
        <w:spacing w:before="240"/>
        <w:ind w:firstLine="540"/>
        <w:jc w:val="both"/>
      </w:pPr>
      <w:r>
        <w:rPr>
          <w:sz w:val="24"/>
        </w:rPr>
        <w:t xml:space="preserve">3.3. При проведении мероприятий родительского </w:t>
      </w:r>
      <w:proofErr w:type="gramStart"/>
      <w:r>
        <w:rPr>
          <w:sz w:val="24"/>
        </w:rPr>
        <w:t>контроля за</w:t>
      </w:r>
      <w:proofErr w:type="gramEnd"/>
      <w:r>
        <w:rPr>
          <w:sz w:val="24"/>
        </w:rPr>
        <w:t xml:space="preserve"> организацией </w:t>
      </w:r>
      <w:r>
        <w:rPr>
          <w:sz w:val="24"/>
        </w:rPr>
        <w:lastRenderedPageBreak/>
        <w:t>питания детей в организованных детских коллективах могут быть оценены:</w:t>
      </w:r>
    </w:p>
    <w:p w:rsidR="009D18C7" w:rsidRDefault="009D18C7">
      <w:pPr>
        <w:pStyle w:val="ConsPlusNormal"/>
        <w:spacing w:before="240"/>
        <w:ind w:firstLine="540"/>
        <w:jc w:val="both"/>
      </w:pPr>
      <w:r>
        <w:rPr>
          <w:sz w:val="24"/>
        </w:rPr>
        <w:t>- соответствие реализуемых блюд утвержденному меню;</w:t>
      </w:r>
    </w:p>
    <w:p w:rsidR="009D18C7" w:rsidRDefault="009D18C7">
      <w:pPr>
        <w:pStyle w:val="ConsPlusNormal"/>
        <w:spacing w:before="240"/>
        <w:ind w:firstLine="540"/>
        <w:jc w:val="both"/>
      </w:pPr>
      <w:r>
        <w:rPr>
          <w:sz w:val="24"/>
        </w:rPr>
        <w:t>- 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9D18C7" w:rsidRDefault="009D18C7">
      <w:pPr>
        <w:pStyle w:val="ConsPlusNormal"/>
        <w:spacing w:before="240"/>
        <w:ind w:firstLine="540"/>
        <w:jc w:val="both"/>
      </w:pPr>
      <w:r>
        <w:rPr>
          <w:sz w:val="24"/>
        </w:rPr>
        <w:t xml:space="preserve">- условия соблюдения правил личной гигиены </w:t>
      </w:r>
      <w:proofErr w:type="gramStart"/>
      <w:r>
        <w:rPr>
          <w:sz w:val="24"/>
        </w:rPr>
        <w:t>обучающимися</w:t>
      </w:r>
      <w:proofErr w:type="gramEnd"/>
      <w:r>
        <w:rPr>
          <w:sz w:val="24"/>
        </w:rPr>
        <w:t>;</w:t>
      </w:r>
    </w:p>
    <w:p w:rsidR="009D18C7" w:rsidRDefault="009D18C7">
      <w:pPr>
        <w:pStyle w:val="ConsPlusNormal"/>
        <w:spacing w:before="240"/>
        <w:ind w:firstLine="540"/>
        <w:jc w:val="both"/>
      </w:pPr>
      <w:r>
        <w:rPr>
          <w:sz w:val="24"/>
        </w:rPr>
        <w:t>- наличие и состояние санитарной одежды у сотрудников, осуществляющих раздачу готовых блюд;</w:t>
      </w:r>
    </w:p>
    <w:p w:rsidR="009D18C7" w:rsidRDefault="009D18C7">
      <w:pPr>
        <w:pStyle w:val="ConsPlusNormal"/>
        <w:spacing w:before="240"/>
        <w:ind w:firstLine="540"/>
        <w:jc w:val="both"/>
      </w:pPr>
      <w:r>
        <w:rPr>
          <w:sz w:val="24"/>
        </w:rPr>
        <w:t>- объем и вид пищевых отходов после приема пищи;</w:t>
      </w:r>
    </w:p>
    <w:p w:rsidR="009D18C7" w:rsidRDefault="009D18C7">
      <w:pPr>
        <w:pStyle w:val="ConsPlusNormal"/>
        <w:spacing w:before="240"/>
        <w:ind w:firstLine="540"/>
        <w:jc w:val="both"/>
      </w:pPr>
      <w:r>
        <w:rPr>
          <w:sz w:val="24"/>
        </w:rPr>
        <w:t>- наличие лабораторно-инструментальных исследований качества и безопасности поступающей пищевой продукции и готовых блюд;</w:t>
      </w:r>
    </w:p>
    <w:p w:rsidR="009D18C7" w:rsidRDefault="009D18C7">
      <w:pPr>
        <w:pStyle w:val="ConsPlusNormal"/>
        <w:spacing w:before="240"/>
        <w:ind w:firstLine="540"/>
        <w:jc w:val="both"/>
      </w:pPr>
      <w:r>
        <w:rPr>
          <w:sz w:val="24"/>
        </w:rPr>
        <w:t>- вкусовые предпочтения детей,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w:t>
      </w:r>
    </w:p>
    <w:p w:rsidR="009D18C7" w:rsidRDefault="009D18C7">
      <w:pPr>
        <w:pStyle w:val="ConsPlusNormal"/>
        <w:spacing w:before="240"/>
        <w:ind w:firstLine="540"/>
        <w:jc w:val="both"/>
      </w:pPr>
      <w:r>
        <w:rPr>
          <w:sz w:val="24"/>
        </w:rPr>
        <w:t>- информирование родителей и детей о здоровом питании.</w:t>
      </w:r>
    </w:p>
    <w:p w:rsidR="009D18C7" w:rsidRDefault="009D18C7">
      <w:pPr>
        <w:pStyle w:val="ConsPlusNormal"/>
        <w:spacing w:before="240"/>
        <w:ind w:firstLine="540"/>
        <w:jc w:val="both"/>
      </w:pPr>
      <w:r>
        <w:rPr>
          <w:sz w:val="24"/>
        </w:rPr>
        <w:t>3.4. Организация родительского контроля может осуществляться в форме анкетирования родителей и детей (</w:t>
      </w:r>
      <w:hyperlink w:anchor="P159" w:history="1">
        <w:r>
          <w:rPr>
            <w:color w:val="0000FF"/>
            <w:sz w:val="24"/>
          </w:rPr>
          <w:t>приложение 1</w:t>
        </w:r>
      </w:hyperlink>
      <w:r>
        <w:rPr>
          <w:sz w:val="24"/>
        </w:rPr>
        <w:t xml:space="preserve"> к настоящим МР) и участии в работе общешкольной комиссии (</w:t>
      </w:r>
      <w:hyperlink w:anchor="P225" w:history="1">
        <w:r>
          <w:rPr>
            <w:color w:val="0000FF"/>
            <w:sz w:val="24"/>
          </w:rPr>
          <w:t>приложение 2</w:t>
        </w:r>
      </w:hyperlink>
      <w:r>
        <w:rPr>
          <w:sz w:val="24"/>
        </w:rPr>
        <w:t xml:space="preserve"> </w:t>
      </w:r>
      <w:proofErr w:type="gramStart"/>
      <w:r>
        <w:rPr>
          <w:sz w:val="24"/>
        </w:rPr>
        <w:t>к</w:t>
      </w:r>
      <w:proofErr w:type="gramEnd"/>
      <w:r>
        <w:rPr>
          <w:sz w:val="24"/>
        </w:rPr>
        <w:t xml:space="preserve"> настоящим МР).</w:t>
      </w:r>
    </w:p>
    <w:p w:rsidR="009D18C7" w:rsidRDefault="009D18C7">
      <w:pPr>
        <w:pStyle w:val="ConsPlusNormal"/>
        <w:spacing w:before="240"/>
        <w:ind w:firstLine="540"/>
        <w:jc w:val="both"/>
      </w:pPr>
      <w:r>
        <w:rPr>
          <w:sz w:val="24"/>
        </w:rPr>
        <w:t xml:space="preserve">Итоги проверок обсуждаются на </w:t>
      </w:r>
      <w:proofErr w:type="spellStart"/>
      <w:r>
        <w:rPr>
          <w:sz w:val="24"/>
        </w:rPr>
        <w:t>общеродительских</w:t>
      </w:r>
      <w:proofErr w:type="spellEnd"/>
      <w:r>
        <w:rPr>
          <w:sz w:val="24"/>
        </w:rPr>
        <w:t xml:space="preserve">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w:t>
      </w:r>
    </w:p>
    <w:p w:rsidR="009D18C7" w:rsidRDefault="009D18C7">
      <w:pPr>
        <w:pStyle w:val="ConsPlusNormal"/>
        <w:jc w:val="both"/>
      </w:pPr>
    </w:p>
    <w:p w:rsidR="009D18C7" w:rsidRDefault="009D18C7">
      <w:pPr>
        <w:pStyle w:val="ConsPlusTitle"/>
        <w:jc w:val="center"/>
        <w:outlineLvl w:val="1"/>
      </w:pPr>
      <w:r>
        <w:t>IV. Рекомендации родителям</w:t>
      </w:r>
    </w:p>
    <w:p w:rsidR="009D18C7" w:rsidRDefault="009D18C7">
      <w:pPr>
        <w:pStyle w:val="ConsPlusTitle"/>
        <w:jc w:val="center"/>
      </w:pPr>
      <w:r>
        <w:t>по организации питания детей в семье</w:t>
      </w:r>
    </w:p>
    <w:p w:rsidR="009D18C7" w:rsidRDefault="009D18C7">
      <w:pPr>
        <w:pStyle w:val="ConsPlusNormal"/>
        <w:jc w:val="both"/>
      </w:pPr>
    </w:p>
    <w:p w:rsidR="009D18C7" w:rsidRDefault="009D18C7">
      <w:pPr>
        <w:pStyle w:val="ConsPlusNormal"/>
        <w:ind w:firstLine="540"/>
        <w:jc w:val="both"/>
      </w:pPr>
      <w:r>
        <w:rPr>
          <w:sz w:val="24"/>
        </w:rPr>
        <w:t>4.1. Роль и значение питания.</w:t>
      </w:r>
    </w:p>
    <w:p w:rsidR="009D18C7" w:rsidRDefault="009D18C7">
      <w:pPr>
        <w:pStyle w:val="ConsPlusNormal"/>
        <w:spacing w:before="240"/>
        <w:ind w:firstLine="540"/>
        <w:jc w:val="both"/>
      </w:pPr>
      <w:r>
        <w:rPr>
          <w:sz w:val="24"/>
        </w:rPr>
        <w:t>Рациональное питание обеспечивает хорошее физическое и нервно-психическое развитие детей, повышает сопротивляемость по отношению к инфекционным заболеваниям, улучшает работоспособность и выносливость.</w:t>
      </w:r>
    </w:p>
    <w:p w:rsidR="009D18C7" w:rsidRDefault="009D18C7">
      <w:pPr>
        <w:pStyle w:val="ConsPlusNormal"/>
        <w:spacing w:before="240"/>
        <w:ind w:firstLine="540"/>
        <w:jc w:val="both"/>
      </w:pPr>
      <w:r>
        <w:rPr>
          <w:sz w:val="24"/>
        </w:rPr>
        <w:t xml:space="preserve">Питание должно покрывать не только затраты, происходящие в </w:t>
      </w:r>
      <w:proofErr w:type="gramStart"/>
      <w:r>
        <w:rPr>
          <w:sz w:val="24"/>
        </w:rPr>
        <w:t>процессе</w:t>
      </w:r>
      <w:proofErr w:type="gramEnd"/>
      <w:r>
        <w:rPr>
          <w:sz w:val="24"/>
        </w:rPr>
        <w:t xml:space="preserve"> жизни, но и обеспечить правильный рост и развитие ребенка.</w:t>
      </w:r>
    </w:p>
    <w:p w:rsidR="009D18C7" w:rsidRDefault="009D18C7">
      <w:pPr>
        <w:pStyle w:val="ConsPlusNormal"/>
        <w:spacing w:before="240"/>
        <w:ind w:firstLine="540"/>
        <w:jc w:val="both"/>
      </w:pPr>
      <w:r>
        <w:rPr>
          <w:sz w:val="24"/>
        </w:rPr>
        <w:t xml:space="preserve">Всякие нарушения в </w:t>
      </w:r>
      <w:proofErr w:type="gramStart"/>
      <w:r>
        <w:rPr>
          <w:sz w:val="24"/>
        </w:rPr>
        <w:t>питании</w:t>
      </w:r>
      <w:proofErr w:type="gramEnd"/>
      <w:r>
        <w:rPr>
          <w:sz w:val="24"/>
        </w:rPr>
        <w:t xml:space="preserve"> как количественные, так и, особенно, качественные отрицательно влияют на здоровье детей. Особенно вредны для детского организма нарушения в </w:t>
      </w:r>
      <w:proofErr w:type="gramStart"/>
      <w:r>
        <w:rPr>
          <w:sz w:val="24"/>
        </w:rPr>
        <w:t>питании</w:t>
      </w:r>
      <w:proofErr w:type="gramEnd"/>
      <w:r>
        <w:rPr>
          <w:sz w:val="24"/>
        </w:rPr>
        <w:t xml:space="preserve"> в период наиболее интенсивного роста ребенка.</w:t>
      </w:r>
    </w:p>
    <w:p w:rsidR="009D18C7" w:rsidRDefault="009D18C7">
      <w:pPr>
        <w:pStyle w:val="ConsPlusNormal"/>
        <w:spacing w:before="240"/>
        <w:ind w:firstLine="540"/>
        <w:jc w:val="both"/>
      </w:pPr>
      <w:r>
        <w:rPr>
          <w:sz w:val="24"/>
        </w:rPr>
        <w:t>Питание ребенка необходимо построить с учетом того, чтобы он получал с пищей все вещества, которые входят в состав его тканей и органов (белки, жиры, углеводы, минеральные соли, витамины и воду). Особенно большое значение имеет белок.</w:t>
      </w:r>
    </w:p>
    <w:p w:rsidR="009D18C7" w:rsidRDefault="009D18C7">
      <w:pPr>
        <w:pStyle w:val="ConsPlusNormal"/>
        <w:spacing w:before="240"/>
        <w:ind w:firstLine="540"/>
        <w:jc w:val="both"/>
      </w:pPr>
      <w:r>
        <w:rPr>
          <w:sz w:val="24"/>
        </w:rPr>
        <w:lastRenderedPageBreak/>
        <w:t>Белок является пластическим материалом, входит в состав всех органов и тканей, поддерживает нормальное состояние иммунитета, играет исключительно важную роль в функциональных процессах организма.</w:t>
      </w:r>
    </w:p>
    <w:p w:rsidR="009D18C7" w:rsidRDefault="009D18C7">
      <w:pPr>
        <w:pStyle w:val="ConsPlusNormal"/>
        <w:spacing w:before="240"/>
        <w:ind w:firstLine="540"/>
        <w:jc w:val="both"/>
      </w:pPr>
      <w:r>
        <w:rPr>
          <w:sz w:val="24"/>
        </w:rPr>
        <w:t xml:space="preserve">Белки содержатся как в животных, так и растительных продуктах (крупе, муке, хлебе, картофеле). Наиболее полноценны белки животного происхождения, содержащиеся в </w:t>
      </w:r>
      <w:proofErr w:type="gramStart"/>
      <w:r>
        <w:rPr>
          <w:sz w:val="24"/>
        </w:rPr>
        <w:t>мясе</w:t>
      </w:r>
      <w:proofErr w:type="gramEnd"/>
      <w:r>
        <w:rPr>
          <w:sz w:val="24"/>
        </w:rPr>
        <w:t xml:space="preserve">, рыбе, яйце, твороге, молоке, сыре, так как они содержат жизненно необходимые аминокислоты. Недостаток белка в </w:t>
      </w:r>
      <w:proofErr w:type="gramStart"/>
      <w:r>
        <w:rPr>
          <w:sz w:val="24"/>
        </w:rPr>
        <w:t>питании</w:t>
      </w:r>
      <w:proofErr w:type="gramEnd"/>
      <w:r>
        <w:rPr>
          <w:sz w:val="24"/>
        </w:rPr>
        <w:t xml:space="preserve"> ведет к задержке роста и развития ребенка, снижается сопротивляемость к различным внешним воздействиям.</w:t>
      </w:r>
    </w:p>
    <w:p w:rsidR="009D18C7" w:rsidRDefault="009D18C7">
      <w:pPr>
        <w:pStyle w:val="ConsPlusNormal"/>
        <w:spacing w:before="240"/>
        <w:ind w:firstLine="540"/>
        <w:jc w:val="both"/>
      </w:pPr>
      <w:r>
        <w:rPr>
          <w:sz w:val="24"/>
        </w:rPr>
        <w:t xml:space="preserve">Жиры также входят в состав органов и тканей человека, они необходимы для покрытия </w:t>
      </w:r>
      <w:proofErr w:type="spellStart"/>
      <w:r>
        <w:rPr>
          <w:sz w:val="24"/>
        </w:rPr>
        <w:t>энерготрат</w:t>
      </w:r>
      <w:proofErr w:type="spellEnd"/>
      <w:r>
        <w:rPr>
          <w:sz w:val="24"/>
        </w:rPr>
        <w:t xml:space="preserve">, участвуют в теплорегуляции, обеспечивают нормальное состояние иммунитета. Наличие жира в </w:t>
      </w:r>
      <w:proofErr w:type="gramStart"/>
      <w:r>
        <w:rPr>
          <w:sz w:val="24"/>
        </w:rPr>
        <w:t>рационе</w:t>
      </w:r>
      <w:proofErr w:type="gramEnd"/>
      <w:r>
        <w:rPr>
          <w:sz w:val="24"/>
        </w:rPr>
        <w:t xml:space="preserve"> делает пищу вкуснее и дает более длительное чувство насыщения.</w:t>
      </w:r>
    </w:p>
    <w:p w:rsidR="009D18C7" w:rsidRDefault="009D18C7">
      <w:pPr>
        <w:pStyle w:val="ConsPlusNormal"/>
        <w:spacing w:before="240"/>
        <w:ind w:firstLine="540"/>
        <w:jc w:val="both"/>
      </w:pPr>
      <w:r>
        <w:rPr>
          <w:sz w:val="24"/>
        </w:rPr>
        <w:t>Наиболее ценны молочные жиры (масло сливочное, жир молока), которые содержат витамины</w:t>
      </w:r>
      <w:proofErr w:type="gramStart"/>
      <w:r>
        <w:rPr>
          <w:sz w:val="24"/>
        </w:rPr>
        <w:t xml:space="preserve"> А</w:t>
      </w:r>
      <w:proofErr w:type="gramEnd"/>
      <w:r>
        <w:rPr>
          <w:sz w:val="24"/>
        </w:rPr>
        <w:t xml:space="preserve"> и Д. В питании детей должно также содержаться и растительное масло - источник биологически важных ненасыщенных жирных кислот. Жир говяжий, особенно бараний, имеют высокую точку плавления, поэтому трудно перевариваются.</w:t>
      </w:r>
    </w:p>
    <w:p w:rsidR="009D18C7" w:rsidRDefault="009D18C7">
      <w:pPr>
        <w:pStyle w:val="ConsPlusNormal"/>
        <w:spacing w:before="240"/>
        <w:ind w:firstLine="540"/>
        <w:jc w:val="both"/>
      </w:pPr>
      <w:r>
        <w:rPr>
          <w:sz w:val="24"/>
        </w:rPr>
        <w:t xml:space="preserve">Углеводы - главный источник энергии в организме. Они участвуют в </w:t>
      </w:r>
      <w:proofErr w:type="gramStart"/>
      <w:r>
        <w:rPr>
          <w:sz w:val="24"/>
        </w:rPr>
        <w:t>обмене</w:t>
      </w:r>
      <w:proofErr w:type="gramEnd"/>
      <w:r>
        <w:rPr>
          <w:sz w:val="24"/>
        </w:rPr>
        <w:t xml:space="preserve"> веществ, способствуют правильному использованию белка и жира. </w:t>
      </w:r>
      <w:proofErr w:type="gramStart"/>
      <w:r>
        <w:rPr>
          <w:sz w:val="24"/>
        </w:rPr>
        <w:t>Углеводы содержатся в хлебе, крупах, картофеле, овощах, ягодах, фруктах, сахаре, сладостях.</w:t>
      </w:r>
      <w:proofErr w:type="gramEnd"/>
      <w:r>
        <w:rPr>
          <w:sz w:val="24"/>
        </w:rPr>
        <w:t xml:space="preserve"> Избыток в </w:t>
      </w:r>
      <w:proofErr w:type="gramStart"/>
      <w:r>
        <w:rPr>
          <w:sz w:val="24"/>
        </w:rPr>
        <w:t>питании</w:t>
      </w:r>
      <w:proofErr w:type="gramEnd"/>
      <w:r>
        <w:rPr>
          <w:sz w:val="24"/>
        </w:rPr>
        <w:t xml:space="preserve"> хлеба, мучных и крупяных изделий, сладостей приводит к повышенному содержанию в рационе углеводов, что нарушает правильное соотношение между белками, жирами и углеводами.</w:t>
      </w:r>
    </w:p>
    <w:p w:rsidR="009D18C7" w:rsidRDefault="009D18C7">
      <w:pPr>
        <w:pStyle w:val="ConsPlusNormal"/>
        <w:spacing w:before="240"/>
        <w:ind w:firstLine="540"/>
        <w:jc w:val="both"/>
      </w:pPr>
      <w:r>
        <w:rPr>
          <w:sz w:val="24"/>
        </w:rPr>
        <w:t>Минеральные вещества принимают участие во всех обменных процессах организма (</w:t>
      </w:r>
      <w:proofErr w:type="spellStart"/>
      <w:r>
        <w:rPr>
          <w:sz w:val="24"/>
        </w:rPr>
        <w:t>кровотворении</w:t>
      </w:r>
      <w:proofErr w:type="spellEnd"/>
      <w:r>
        <w:rPr>
          <w:sz w:val="24"/>
        </w:rPr>
        <w:t xml:space="preserve">, пищеварении и т.д.). Минеральные соли содержатся во всех продуктах (мясе, рыбе, молоке, яйце, картофеле, овощах и др.). Особенно важно обеспечить растущий организм солями кальция и фосфора, которые входят в состав костной ткани. Соли кальция необходимы для работы сердца и мускулатуры. Некоторые фосфорные соединения входят в состав нервной ткани. Основным полноценным источником кальция является молоко. Много кальция в </w:t>
      </w:r>
      <w:proofErr w:type="gramStart"/>
      <w:r>
        <w:rPr>
          <w:sz w:val="24"/>
        </w:rPr>
        <w:t>овощах</w:t>
      </w:r>
      <w:proofErr w:type="gramEnd"/>
      <w:r>
        <w:rPr>
          <w:sz w:val="24"/>
        </w:rPr>
        <w:t xml:space="preserve"> и корнеплодах, но кальций, содержащийся в растительных продуктах, хуже усваивается. Фосфор широко распространен в природе, содержится в муке, крупах, картофеле, яйце, мясе.</w:t>
      </w:r>
    </w:p>
    <w:p w:rsidR="009D18C7" w:rsidRDefault="009D18C7">
      <w:pPr>
        <w:pStyle w:val="ConsPlusNormal"/>
        <w:spacing w:before="240"/>
        <w:ind w:firstLine="540"/>
        <w:jc w:val="both"/>
      </w:pPr>
      <w:proofErr w:type="gramStart"/>
      <w:r>
        <w:rPr>
          <w:sz w:val="24"/>
        </w:rPr>
        <w:t>Железо входит в состав гемоглобина, способствует переносу кислорода в ткани, оно содержится в говядине, печени, желтке яйца, зелени (шпинат, салат, петрушка и др.), помидорах, ягодах, яблоках.</w:t>
      </w:r>
      <w:proofErr w:type="gramEnd"/>
    </w:p>
    <w:p w:rsidR="009D18C7" w:rsidRDefault="009D18C7">
      <w:pPr>
        <w:pStyle w:val="ConsPlusNormal"/>
        <w:spacing w:before="240"/>
        <w:ind w:firstLine="540"/>
        <w:jc w:val="both"/>
      </w:pPr>
      <w:r>
        <w:rPr>
          <w:sz w:val="24"/>
        </w:rPr>
        <w:t xml:space="preserve">Соли натрия и калия служат регуляторами воды в тканях. Калий регулирует выделение ее через почки. Калий содержится в </w:t>
      </w:r>
      <w:proofErr w:type="gramStart"/>
      <w:r>
        <w:rPr>
          <w:sz w:val="24"/>
        </w:rPr>
        <w:t>картофеле</w:t>
      </w:r>
      <w:proofErr w:type="gramEnd"/>
      <w:r>
        <w:rPr>
          <w:sz w:val="24"/>
        </w:rPr>
        <w:t>, капусте, моркови, черносливе и др. продуктах.</w:t>
      </w:r>
    </w:p>
    <w:p w:rsidR="009D18C7" w:rsidRDefault="009D18C7">
      <w:pPr>
        <w:pStyle w:val="ConsPlusNormal"/>
        <w:spacing w:before="240"/>
        <w:ind w:firstLine="540"/>
        <w:jc w:val="both"/>
      </w:pPr>
      <w:r>
        <w:rPr>
          <w:sz w:val="24"/>
        </w:rPr>
        <w:t xml:space="preserve">Некоторые минеральные вещества необходимы организму в очень малых количествах (кобальт, медь, йод, марганец, фтор), их называют микроэлементами. Они также необходимы для правильной жизнедеятельности организма. Медь, кобальт стимулируют </w:t>
      </w:r>
      <w:proofErr w:type="spellStart"/>
      <w:r>
        <w:rPr>
          <w:sz w:val="24"/>
        </w:rPr>
        <w:t>кровотворение</w:t>
      </w:r>
      <w:proofErr w:type="spellEnd"/>
      <w:r>
        <w:rPr>
          <w:sz w:val="24"/>
        </w:rPr>
        <w:t xml:space="preserve">. Фтор, марганец входят в состав костной ткани, в частности, зубов. Магний имеет большое значение для </w:t>
      </w:r>
      <w:r>
        <w:rPr>
          <w:sz w:val="24"/>
        </w:rPr>
        <w:lastRenderedPageBreak/>
        <w:t>мышечной системы, особенно мышцы сердца. Йод регулирует функцию щитовидной железы.</w:t>
      </w:r>
    </w:p>
    <w:p w:rsidR="009D18C7" w:rsidRDefault="009D18C7">
      <w:pPr>
        <w:pStyle w:val="ConsPlusNormal"/>
        <w:spacing w:before="240"/>
        <w:ind w:firstLine="540"/>
        <w:jc w:val="both"/>
      </w:pPr>
      <w:r>
        <w:rPr>
          <w:sz w:val="24"/>
        </w:rPr>
        <w:t xml:space="preserve">Очень большое значение имеет содержание в </w:t>
      </w:r>
      <w:proofErr w:type="gramStart"/>
      <w:r>
        <w:rPr>
          <w:sz w:val="24"/>
        </w:rPr>
        <w:t>питании</w:t>
      </w:r>
      <w:proofErr w:type="gramEnd"/>
      <w:r>
        <w:rPr>
          <w:sz w:val="24"/>
        </w:rPr>
        <w:t xml:space="preserve"> ребенка необходимого количества витаминов. Витамины способствуют правильному росту и развитию ребенка, участвуют во всех обменных процессах и должны входить в рацион в определенных количествах.</w:t>
      </w:r>
    </w:p>
    <w:p w:rsidR="009D18C7" w:rsidRDefault="009D18C7">
      <w:pPr>
        <w:pStyle w:val="ConsPlusNormal"/>
        <w:spacing w:before="240"/>
        <w:ind w:firstLine="540"/>
        <w:jc w:val="both"/>
      </w:pPr>
      <w:r>
        <w:rPr>
          <w:sz w:val="24"/>
        </w:rPr>
        <w:t xml:space="preserve">Витамин A имеет большое значение для растущего организма. Данный витамин повышает сопротивляемость организма к инфекционным заболеваниям, необходим для нормальной функции органов зрения, для роста и размножения клеток организма. При его отсутствии замедляется рост, нарушается острота зрения, повышается заболеваемость особенно верхних дыхательных путей, кожа лица и рук теряет эластичность, становится шершавой, легко подвергается воспалительным процессам. Витамин A в чистом </w:t>
      </w:r>
      <w:proofErr w:type="gramStart"/>
      <w:r>
        <w:rPr>
          <w:sz w:val="24"/>
        </w:rPr>
        <w:t>виде</w:t>
      </w:r>
      <w:proofErr w:type="gramEnd"/>
      <w:r>
        <w:rPr>
          <w:sz w:val="24"/>
        </w:rPr>
        <w:t xml:space="preserve"> содержится в сливочном масле, сливках, молоке, икре, рыбьем жире, сельди, яичном желтке, печени. </w:t>
      </w:r>
      <w:proofErr w:type="gramStart"/>
      <w:r>
        <w:rPr>
          <w:sz w:val="24"/>
        </w:rPr>
        <w:t>Также витамин A может образовываться в организме из провитамина-каротина, который содержится в растительных продуктах (моркови - красной, томате, шпинате, щавеле, зеленом луке, салате, шиповнике, хурме, абрикосах и др.).</w:t>
      </w:r>
      <w:proofErr w:type="gramEnd"/>
    </w:p>
    <w:p w:rsidR="009D18C7" w:rsidRDefault="009D18C7">
      <w:pPr>
        <w:pStyle w:val="ConsPlusNormal"/>
        <w:spacing w:before="240"/>
        <w:ind w:firstLine="540"/>
        <w:jc w:val="both"/>
      </w:pPr>
      <w:r>
        <w:rPr>
          <w:sz w:val="24"/>
        </w:rPr>
        <w:t>Витамин</w:t>
      </w:r>
      <w:proofErr w:type="gramStart"/>
      <w:r>
        <w:rPr>
          <w:sz w:val="24"/>
        </w:rPr>
        <w:t xml:space="preserve"> Д</w:t>
      </w:r>
      <w:proofErr w:type="gramEnd"/>
      <w:r>
        <w:rPr>
          <w:sz w:val="24"/>
        </w:rPr>
        <w:t xml:space="preserve"> участвует в минеральном обмене, способствует правильному отложению солей кальция и фосфора в костях, тесно связан с </w:t>
      </w:r>
      <w:proofErr w:type="spellStart"/>
      <w:r>
        <w:rPr>
          <w:sz w:val="24"/>
        </w:rPr>
        <w:t>иммуно-реактивным</w:t>
      </w:r>
      <w:proofErr w:type="spellEnd"/>
      <w:r>
        <w:rPr>
          <w:sz w:val="24"/>
        </w:rPr>
        <w:t xml:space="preserve"> состоянием организма. Содержится в печени рыб и животных, сельди, желтке яйца, сливочном масле, рыбьем жире.</w:t>
      </w:r>
    </w:p>
    <w:p w:rsidR="009D18C7" w:rsidRDefault="009D18C7">
      <w:pPr>
        <w:pStyle w:val="ConsPlusNormal"/>
        <w:spacing w:before="240"/>
        <w:ind w:firstLine="540"/>
        <w:jc w:val="both"/>
      </w:pPr>
      <w:r>
        <w:rPr>
          <w:sz w:val="24"/>
        </w:rPr>
        <w:t xml:space="preserve">Витамины группы B. Витамин B1 - витамин принимает участие в белковом и углеводном </w:t>
      </w:r>
      <w:proofErr w:type="gramStart"/>
      <w:r>
        <w:rPr>
          <w:sz w:val="24"/>
        </w:rPr>
        <w:t>обмене</w:t>
      </w:r>
      <w:proofErr w:type="gramEnd"/>
      <w:r>
        <w:rPr>
          <w:sz w:val="24"/>
        </w:rPr>
        <w:t xml:space="preserve">. При недостатке его в питании наблюдаются нарушения со стороны нервной системы (повышенная возбудимость, раздражительность, быстрая утомляемость). </w:t>
      </w:r>
      <w:proofErr w:type="gramStart"/>
      <w:r>
        <w:rPr>
          <w:sz w:val="24"/>
        </w:rPr>
        <w:t>Витамин B1 содержится в хлебе грубого помола (ржаном, пшеничном), горохе, фасоли, овсяной и гречневой крупах, в мясе, яйце, молоке.</w:t>
      </w:r>
      <w:proofErr w:type="gramEnd"/>
    </w:p>
    <w:p w:rsidR="009D18C7" w:rsidRDefault="009D18C7">
      <w:pPr>
        <w:pStyle w:val="ConsPlusNormal"/>
        <w:spacing w:before="240"/>
        <w:ind w:firstLine="540"/>
        <w:jc w:val="both"/>
      </w:pPr>
      <w:r>
        <w:rPr>
          <w:sz w:val="24"/>
        </w:rPr>
        <w:t>Витамин B2 - рибофлавин связан с белковым и жировым обменом, имеет большое значение для нормальной функции нервной системы, желудочно-кишечного тракта. При недостатке его в рационе нарушается всасывание жировых веществ, возникают кожные заболевания, появляются стоматиты, трещины в углах рта, нарушается деятельность центральной нервной системы (быстрая утомляемость). Витамин B2 содержится в молоке, яйце, печени, мясе, овощах.</w:t>
      </w:r>
    </w:p>
    <w:p w:rsidR="009D18C7" w:rsidRDefault="009D18C7">
      <w:pPr>
        <w:pStyle w:val="ConsPlusNormal"/>
        <w:spacing w:before="240"/>
        <w:ind w:firstLine="540"/>
        <w:jc w:val="both"/>
      </w:pPr>
      <w:r>
        <w:rPr>
          <w:sz w:val="24"/>
        </w:rPr>
        <w:t xml:space="preserve">Витамин PP - никотиновая кислота участвует в обменных </w:t>
      </w:r>
      <w:proofErr w:type="gramStart"/>
      <w:r>
        <w:rPr>
          <w:sz w:val="24"/>
        </w:rPr>
        <w:t>процессах</w:t>
      </w:r>
      <w:proofErr w:type="gramEnd"/>
      <w:r>
        <w:rPr>
          <w:sz w:val="24"/>
        </w:rPr>
        <w:t xml:space="preserve">. Данный витамин содержится во многих продуктах, поэтому при разнообразном ассортименте продуктов рацион содержит достаточное количество витамина PP. Основным источником данного витамина являются ржаной и пшеничный хлеб, томат, картофель, морковь, капуста. Также витамин PP содержится в </w:t>
      </w:r>
      <w:proofErr w:type="gramStart"/>
      <w:r>
        <w:rPr>
          <w:sz w:val="24"/>
        </w:rPr>
        <w:t>мясе</w:t>
      </w:r>
      <w:proofErr w:type="gramEnd"/>
      <w:r>
        <w:rPr>
          <w:sz w:val="24"/>
        </w:rPr>
        <w:t>, рыбе, молоке, яйце.</w:t>
      </w:r>
    </w:p>
    <w:p w:rsidR="009D18C7" w:rsidRDefault="009D18C7">
      <w:pPr>
        <w:pStyle w:val="ConsPlusNormal"/>
        <w:spacing w:before="240"/>
        <w:ind w:firstLine="540"/>
        <w:jc w:val="both"/>
      </w:pPr>
      <w:r>
        <w:rPr>
          <w:sz w:val="24"/>
        </w:rPr>
        <w:t xml:space="preserve">Витамин C - аскорбиновая кислота предохраняет от заболеваний и повышает сопротивляемость детей к инфекционным заболеваниям, участвует во всех обменных процессах. При недостатке витамина C повышается восприимчивость к различным заболеваниям, падает работоспособность. Витамин C широко распространен в природе: содержится в зелени, овощах, ягодах, фруктах. Источником этого витамина является картофель, капуста, но так как витамин C разрушается кислородом воздуха, особенно при нагревании, легко растворяется в воде, то для сохранения витамина C в пище очень большое значение имеет </w:t>
      </w:r>
      <w:r>
        <w:rPr>
          <w:sz w:val="24"/>
        </w:rPr>
        <w:lastRenderedPageBreak/>
        <w:t>кулинарная обработка.</w:t>
      </w:r>
    </w:p>
    <w:p w:rsidR="009D18C7" w:rsidRDefault="009D18C7">
      <w:pPr>
        <w:pStyle w:val="ConsPlusNormal"/>
        <w:spacing w:before="240"/>
        <w:ind w:firstLine="540"/>
        <w:jc w:val="both"/>
      </w:pPr>
      <w:r>
        <w:rPr>
          <w:sz w:val="24"/>
        </w:rPr>
        <w:t>Вода входит в состав всех органов и тканей человеческого тела. Она составляет главную массу крови, лимфы, пищеварительных соков. Для удовлетворения потребности в воде, в рацион ребенка нужно включать первые блюда, напитки (чай, молоко, кисель, компот, суп и т.п.).</w:t>
      </w:r>
    </w:p>
    <w:p w:rsidR="009D18C7" w:rsidRDefault="009D18C7">
      <w:pPr>
        <w:pStyle w:val="ConsPlusNormal"/>
        <w:spacing w:before="240"/>
        <w:ind w:firstLine="540"/>
        <w:jc w:val="both"/>
      </w:pPr>
      <w:r>
        <w:rPr>
          <w:sz w:val="24"/>
        </w:rPr>
        <w:t xml:space="preserve">Для правильного использования пищи большое значение имеют ее вкусовые качества, разнообразие меню. Для повышения вкусовых качеств пищи можно в небольших </w:t>
      </w:r>
      <w:proofErr w:type="gramStart"/>
      <w:r>
        <w:rPr>
          <w:sz w:val="24"/>
        </w:rPr>
        <w:t>количествах</w:t>
      </w:r>
      <w:proofErr w:type="gramEnd"/>
      <w:r>
        <w:rPr>
          <w:sz w:val="24"/>
        </w:rPr>
        <w:t xml:space="preserve"> использовать зелень и др. приправы (петрушку, укроп, лук, ревень). Жгучие, острые и пряные приправы раздражают слизистую желудочно-кишечного тракта (перец, горчица, хрен и т.п.), что приводит к развитию заболеваний. Приправы увеличивают аппетит, что затрудняет </w:t>
      </w:r>
      <w:proofErr w:type="gramStart"/>
      <w:r>
        <w:rPr>
          <w:sz w:val="24"/>
        </w:rPr>
        <w:t>контроль за</w:t>
      </w:r>
      <w:proofErr w:type="gramEnd"/>
      <w:r>
        <w:rPr>
          <w:sz w:val="24"/>
        </w:rPr>
        <w:t xml:space="preserve"> пищевым поведением, приводит к избыточному потреблению пищи.</w:t>
      </w:r>
    </w:p>
    <w:p w:rsidR="009D18C7" w:rsidRDefault="009D18C7">
      <w:pPr>
        <w:pStyle w:val="ConsPlusNormal"/>
        <w:spacing w:before="240"/>
        <w:ind w:firstLine="540"/>
        <w:jc w:val="both"/>
      </w:pPr>
      <w:r>
        <w:rPr>
          <w:sz w:val="24"/>
        </w:rPr>
        <w:t>Для того</w:t>
      </w:r>
      <w:proofErr w:type="gramStart"/>
      <w:r>
        <w:rPr>
          <w:sz w:val="24"/>
        </w:rPr>
        <w:t>,</w:t>
      </w:r>
      <w:proofErr w:type="gramEnd"/>
      <w:r>
        <w:rPr>
          <w:sz w:val="24"/>
        </w:rPr>
        <w:t xml:space="preserve"> чтобы пища хорошо усваивалась, она должна быть разнообразной, безопасной, правильно и вкусно приготовленной, - только такую пищу ребенок съедает с удовольствием, т.е. с аппетитом. Аппетит зависит и от режима питания.</w:t>
      </w:r>
    </w:p>
    <w:p w:rsidR="009D18C7" w:rsidRDefault="009D18C7">
      <w:pPr>
        <w:pStyle w:val="ConsPlusNormal"/>
        <w:spacing w:before="240"/>
        <w:ind w:firstLine="540"/>
        <w:jc w:val="both"/>
      </w:pPr>
      <w:r>
        <w:rPr>
          <w:sz w:val="24"/>
        </w:rPr>
        <w:t>Режим питания предусматривает определенные часы приема пищи и интервалы между ними, количественное и качественное распределение ее в течение дня.</w:t>
      </w:r>
    </w:p>
    <w:p w:rsidR="009D18C7" w:rsidRDefault="009D18C7">
      <w:pPr>
        <w:pStyle w:val="ConsPlusNormal"/>
        <w:spacing w:before="240"/>
        <w:ind w:firstLine="540"/>
        <w:jc w:val="both"/>
      </w:pPr>
      <w:r>
        <w:rPr>
          <w:sz w:val="24"/>
        </w:rPr>
        <w:t xml:space="preserve">Если ребенок </w:t>
      </w:r>
      <w:proofErr w:type="gramStart"/>
      <w:r>
        <w:rPr>
          <w:sz w:val="24"/>
        </w:rPr>
        <w:t>приучен</w:t>
      </w:r>
      <w:proofErr w:type="gramEnd"/>
      <w:r>
        <w:rPr>
          <w:sz w:val="24"/>
        </w:rPr>
        <w:t xml:space="preserve"> есть в определенное время, то к этому времени начинается выделение пищеварительных соков, "рефлекс на время". Поэтому дети должны получать питание в точно установленные часы. При запаздывании с принятием пищи налаженная работа пищеварительных желез расстраивается, выделение пищеварительного сока снижается и постепенно развивается </w:t>
      </w:r>
      <w:proofErr w:type="spellStart"/>
      <w:r>
        <w:rPr>
          <w:sz w:val="24"/>
        </w:rPr>
        <w:t>анорексия</w:t>
      </w:r>
      <w:proofErr w:type="spellEnd"/>
      <w:r>
        <w:rPr>
          <w:sz w:val="24"/>
        </w:rPr>
        <w:t xml:space="preserve"> (понижение аппетита). Наблюдения ученых показали, что при правильно построенном питании пища покидает желудок в среднем через 3,5 - 4 часа. Следовательно, интервалы между приемами пищи должны соответствовать этому времени.</w:t>
      </w:r>
    </w:p>
    <w:p w:rsidR="009D18C7" w:rsidRDefault="009D18C7">
      <w:pPr>
        <w:pStyle w:val="ConsPlusNormal"/>
        <w:spacing w:before="240"/>
        <w:ind w:firstLine="540"/>
        <w:jc w:val="both"/>
      </w:pPr>
      <w:r>
        <w:rPr>
          <w:sz w:val="24"/>
        </w:rPr>
        <w:t>4.2. Здоровое питание предусматривает первый прием пищи ребенком дома - завтрак с учетом времени и объема блюд, предлагаемых на завтрак в общеобразовательной организации.</w:t>
      </w:r>
    </w:p>
    <w:p w:rsidR="009D18C7" w:rsidRDefault="009D18C7">
      <w:pPr>
        <w:pStyle w:val="ConsPlusNormal"/>
        <w:spacing w:before="240"/>
        <w:ind w:firstLine="540"/>
        <w:jc w:val="both"/>
      </w:pPr>
      <w:r>
        <w:rPr>
          <w:sz w:val="24"/>
        </w:rPr>
        <w:t>4.3. При приготовлении пищи дома рекомендуется:</w:t>
      </w:r>
    </w:p>
    <w:p w:rsidR="009D18C7" w:rsidRDefault="009D18C7">
      <w:pPr>
        <w:pStyle w:val="ConsPlusNormal"/>
        <w:spacing w:before="240"/>
        <w:ind w:firstLine="540"/>
        <w:jc w:val="both"/>
      </w:pPr>
      <w:r>
        <w:rPr>
          <w:sz w:val="24"/>
        </w:rPr>
        <w:t>Контролировать потребление жира:</w:t>
      </w:r>
    </w:p>
    <w:p w:rsidR="009D18C7" w:rsidRDefault="009D18C7">
      <w:pPr>
        <w:pStyle w:val="ConsPlusNormal"/>
        <w:spacing w:before="240"/>
        <w:ind w:firstLine="540"/>
        <w:jc w:val="both"/>
      </w:pPr>
      <w:r>
        <w:rPr>
          <w:sz w:val="24"/>
        </w:rPr>
        <w:t>- исключать жареные блюда, приготовление во фритюре;</w:t>
      </w:r>
    </w:p>
    <w:p w:rsidR="009D18C7" w:rsidRDefault="009D18C7">
      <w:pPr>
        <w:pStyle w:val="ConsPlusNormal"/>
        <w:spacing w:before="240"/>
        <w:ind w:firstLine="540"/>
        <w:jc w:val="both"/>
      </w:pPr>
      <w:r>
        <w:rPr>
          <w:sz w:val="24"/>
        </w:rPr>
        <w:t>- не использовать дополнительный жир при приготовлении;</w:t>
      </w:r>
    </w:p>
    <w:p w:rsidR="009D18C7" w:rsidRDefault="009D18C7">
      <w:pPr>
        <w:pStyle w:val="ConsPlusNormal"/>
        <w:spacing w:before="240"/>
        <w:ind w:firstLine="540"/>
        <w:jc w:val="both"/>
      </w:pPr>
      <w:r>
        <w:rPr>
          <w:sz w:val="24"/>
        </w:rPr>
        <w:t>- ограничивать употребление колбасных изделий, мясных копченостей, особенно с видимым жиром - они содержат большое количество животного жира и мало белка;</w:t>
      </w:r>
    </w:p>
    <w:p w:rsidR="009D18C7" w:rsidRDefault="009D18C7">
      <w:pPr>
        <w:pStyle w:val="ConsPlusNormal"/>
        <w:spacing w:before="240"/>
        <w:ind w:firstLine="540"/>
        <w:jc w:val="both"/>
      </w:pPr>
      <w:r>
        <w:rPr>
          <w:sz w:val="24"/>
        </w:rPr>
        <w:t xml:space="preserve">- использовать в </w:t>
      </w:r>
      <w:proofErr w:type="gramStart"/>
      <w:r>
        <w:rPr>
          <w:sz w:val="24"/>
        </w:rPr>
        <w:t>питании</w:t>
      </w:r>
      <w:proofErr w:type="gramEnd"/>
      <w:r>
        <w:rPr>
          <w:sz w:val="24"/>
        </w:rPr>
        <w:t xml:space="preserve"> нежирные сорта рыбы, снимать шкуру с птицы, применять не жирные сорта мяса, молока и молочных продуктов, при этом предпочтение отдавать продуктам с более низким содержанием жирности.</w:t>
      </w:r>
    </w:p>
    <w:p w:rsidR="009D18C7" w:rsidRDefault="009D18C7">
      <w:pPr>
        <w:pStyle w:val="ConsPlusNormal"/>
        <w:spacing w:before="240"/>
        <w:ind w:firstLine="540"/>
        <w:jc w:val="both"/>
      </w:pPr>
      <w:r>
        <w:rPr>
          <w:sz w:val="24"/>
        </w:rPr>
        <w:t>Контролировать потребление сахара:</w:t>
      </w:r>
    </w:p>
    <w:p w:rsidR="009D18C7" w:rsidRDefault="009D18C7">
      <w:pPr>
        <w:pStyle w:val="ConsPlusNormal"/>
        <w:spacing w:before="240"/>
        <w:ind w:firstLine="540"/>
        <w:jc w:val="both"/>
      </w:pPr>
      <w:r>
        <w:rPr>
          <w:sz w:val="24"/>
        </w:rPr>
        <w:lastRenderedPageBreak/>
        <w:t>- основные источники сахара: варенье, шоколад, конфеты, кондитерские изделия, сладкие газированные напитки;</w:t>
      </w:r>
    </w:p>
    <w:p w:rsidR="009D18C7" w:rsidRDefault="009D18C7">
      <w:pPr>
        <w:pStyle w:val="ConsPlusNormal"/>
        <w:spacing w:before="240"/>
        <w:ind w:firstLine="540"/>
        <w:jc w:val="both"/>
      </w:pPr>
      <w:r>
        <w:rPr>
          <w:sz w:val="24"/>
        </w:rPr>
        <w:t>- сладкие блюда, с большим содержанием сахара необходимо принимать ограниченно, в связи с вредным влиянием на обмен веществ, риск возникновения пищевой аллергии и избыточного веса, а также нарушения работы желудочно-кишечного тракта.</w:t>
      </w:r>
    </w:p>
    <w:p w:rsidR="009D18C7" w:rsidRDefault="009D18C7">
      <w:pPr>
        <w:pStyle w:val="ConsPlusNormal"/>
        <w:spacing w:before="240"/>
        <w:ind w:firstLine="540"/>
        <w:jc w:val="both"/>
      </w:pPr>
      <w:r>
        <w:rPr>
          <w:sz w:val="24"/>
        </w:rPr>
        <w:t>Контролировать потребление соли:</w:t>
      </w:r>
    </w:p>
    <w:p w:rsidR="009D18C7" w:rsidRDefault="009D18C7">
      <w:pPr>
        <w:pStyle w:val="ConsPlusNormal"/>
        <w:spacing w:before="240"/>
        <w:ind w:firstLine="540"/>
        <w:jc w:val="both"/>
      </w:pPr>
      <w:r>
        <w:rPr>
          <w:sz w:val="24"/>
        </w:rPr>
        <w:t>- норма потребления соли составляет 3 - 5 г в сутки в готовых блюдах;</w:t>
      </w:r>
    </w:p>
    <w:p w:rsidR="009D18C7" w:rsidRDefault="009D18C7">
      <w:pPr>
        <w:pStyle w:val="ConsPlusNormal"/>
        <w:spacing w:before="240"/>
        <w:ind w:firstLine="540"/>
        <w:jc w:val="both"/>
      </w:pPr>
      <w:r>
        <w:rPr>
          <w:sz w:val="24"/>
        </w:rPr>
        <w:t>- избыточное потребление соли приводит к задержке жидкости в организме, повышению артериального давления, отекам;</w:t>
      </w:r>
    </w:p>
    <w:p w:rsidR="009D18C7" w:rsidRDefault="009D18C7">
      <w:pPr>
        <w:pStyle w:val="ConsPlusNormal"/>
        <w:spacing w:before="240"/>
        <w:ind w:firstLine="540"/>
        <w:jc w:val="both"/>
      </w:pPr>
      <w:r>
        <w:rPr>
          <w:sz w:val="24"/>
        </w:rPr>
        <w:t>- основные правила употребления соли: готовьте без соли, солите готовое блюдо перед употреблением, используйте соль с пониженным содержанием натрия, ограничивайте употребление мясных копченостей.</w:t>
      </w:r>
    </w:p>
    <w:p w:rsidR="009D18C7" w:rsidRDefault="009D18C7">
      <w:pPr>
        <w:pStyle w:val="ConsPlusNormal"/>
        <w:spacing w:before="240"/>
        <w:ind w:firstLine="540"/>
        <w:jc w:val="both"/>
      </w:pPr>
      <w:r>
        <w:rPr>
          <w:sz w:val="24"/>
        </w:rPr>
        <w:t>Выбирать правильные способы кулинарной обработки пищи:</w:t>
      </w:r>
    </w:p>
    <w:p w:rsidR="009D18C7" w:rsidRDefault="009D18C7">
      <w:pPr>
        <w:pStyle w:val="ConsPlusNormal"/>
        <w:spacing w:before="240"/>
        <w:ind w:firstLine="540"/>
        <w:jc w:val="both"/>
      </w:pPr>
      <w:r>
        <w:rPr>
          <w:sz w:val="24"/>
        </w:rPr>
        <w:t xml:space="preserve">- предпочтительно: приготовление на пару, отваривание, </w:t>
      </w:r>
      <w:proofErr w:type="spellStart"/>
      <w:r>
        <w:rPr>
          <w:sz w:val="24"/>
        </w:rPr>
        <w:t>запекание</w:t>
      </w:r>
      <w:proofErr w:type="spellEnd"/>
      <w:r>
        <w:rPr>
          <w:sz w:val="24"/>
        </w:rPr>
        <w:t xml:space="preserve">, тушение, </w:t>
      </w:r>
      <w:proofErr w:type="spellStart"/>
      <w:r>
        <w:rPr>
          <w:sz w:val="24"/>
        </w:rPr>
        <w:t>припускание</w:t>
      </w:r>
      <w:proofErr w:type="spellEnd"/>
      <w:r>
        <w:rPr>
          <w:sz w:val="24"/>
        </w:rPr>
        <w:t>.</w:t>
      </w:r>
    </w:p>
    <w:p w:rsidR="009D18C7" w:rsidRDefault="009D18C7">
      <w:pPr>
        <w:pStyle w:val="ConsPlusNormal"/>
        <w:jc w:val="both"/>
      </w:pPr>
    </w:p>
    <w:p w:rsidR="009D18C7" w:rsidRDefault="009D18C7">
      <w:pPr>
        <w:pStyle w:val="ConsPlusNormal"/>
        <w:jc w:val="both"/>
      </w:pPr>
    </w:p>
    <w:p w:rsidR="009D18C7" w:rsidRDefault="009D18C7">
      <w:pPr>
        <w:pStyle w:val="ConsPlusNormal"/>
        <w:jc w:val="both"/>
      </w:pPr>
    </w:p>
    <w:p w:rsidR="009D18C7" w:rsidRDefault="009D18C7">
      <w:pPr>
        <w:pStyle w:val="ConsPlusNormal"/>
        <w:jc w:val="both"/>
      </w:pPr>
    </w:p>
    <w:p w:rsidR="009D18C7" w:rsidRDefault="009D18C7">
      <w:pPr>
        <w:pStyle w:val="ConsPlusNormal"/>
        <w:jc w:val="both"/>
      </w:pPr>
    </w:p>
    <w:p w:rsidR="009D18C7" w:rsidRDefault="009D18C7">
      <w:pPr>
        <w:pStyle w:val="ConsPlusNormal"/>
        <w:jc w:val="right"/>
        <w:outlineLvl w:val="0"/>
      </w:pPr>
      <w:r>
        <w:rPr>
          <w:sz w:val="24"/>
        </w:rPr>
        <w:t>Приложение 1</w:t>
      </w:r>
    </w:p>
    <w:p w:rsidR="009D18C7" w:rsidRDefault="009D18C7">
      <w:pPr>
        <w:pStyle w:val="ConsPlusNormal"/>
        <w:jc w:val="right"/>
      </w:pPr>
      <w:r>
        <w:rPr>
          <w:sz w:val="24"/>
        </w:rPr>
        <w:t>к МР 2.4.0180-20</w:t>
      </w:r>
    </w:p>
    <w:p w:rsidR="009D18C7" w:rsidRDefault="009D18C7">
      <w:pPr>
        <w:pStyle w:val="ConsPlusNormal"/>
        <w:jc w:val="both"/>
      </w:pPr>
    </w:p>
    <w:p w:rsidR="009D18C7" w:rsidRDefault="009D18C7">
      <w:pPr>
        <w:pStyle w:val="ConsPlusNormal"/>
        <w:jc w:val="center"/>
      </w:pPr>
      <w:bookmarkStart w:id="1" w:name="P159"/>
      <w:bookmarkEnd w:id="1"/>
      <w:r>
        <w:rPr>
          <w:sz w:val="24"/>
        </w:rPr>
        <w:t>Анкета школьника</w:t>
      </w:r>
    </w:p>
    <w:p w:rsidR="009D18C7" w:rsidRDefault="009D18C7">
      <w:pPr>
        <w:pStyle w:val="ConsPlusNormal"/>
        <w:jc w:val="center"/>
      </w:pPr>
      <w:r>
        <w:rPr>
          <w:sz w:val="24"/>
        </w:rPr>
        <w:t>(заполняется вместе с родителями)</w:t>
      </w:r>
    </w:p>
    <w:p w:rsidR="009D18C7" w:rsidRDefault="009D18C7">
      <w:pPr>
        <w:pStyle w:val="ConsPlusNormal"/>
        <w:jc w:val="both"/>
      </w:pPr>
    </w:p>
    <w:p w:rsidR="009D18C7" w:rsidRDefault="009D18C7">
      <w:pPr>
        <w:pStyle w:val="ConsPlusNormal"/>
        <w:ind w:firstLine="540"/>
        <w:jc w:val="both"/>
      </w:pPr>
      <w:r>
        <w:rPr>
          <w:sz w:val="24"/>
        </w:rPr>
        <w:t>Пожалуйста, выберите варианты ответов. Если требуется развернутый ответ или дополнительные пояснения, впишите в специальную строку.</w:t>
      </w:r>
    </w:p>
    <w:p w:rsidR="009D18C7" w:rsidRDefault="009D18C7">
      <w:pPr>
        <w:pStyle w:val="ConsPlusNormal"/>
        <w:spacing w:before="240"/>
        <w:ind w:firstLine="540"/>
        <w:jc w:val="both"/>
      </w:pPr>
      <w:r>
        <w:rPr>
          <w:sz w:val="24"/>
        </w:rPr>
        <w:t>1. УДОВЛЕТВОРЯЕТ ЛИ ВАС СИСТЕМА ОРГАНИЗАЦИИ ПИТАНИЯ В ШКОЛЕ?</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 name="Рисунок 1" descr="base_1_35477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54777_32768"/>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 name="Рисунок 2" descr="base_1_35477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54777_32769"/>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НЕТ</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3" name="Рисунок 3" descr="base_1_35477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54777_32770"/>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ЗАТРУДНЯЮСЬ ОТВЕТИТЬ</w:t>
      </w:r>
    </w:p>
    <w:p w:rsidR="009D18C7" w:rsidRDefault="009D18C7">
      <w:pPr>
        <w:pStyle w:val="ConsPlusNormal"/>
        <w:spacing w:before="240"/>
        <w:ind w:firstLine="540"/>
        <w:jc w:val="both"/>
      </w:pPr>
      <w:r>
        <w:rPr>
          <w:sz w:val="24"/>
        </w:rPr>
        <w:t>2. УДОВЛЕТВОРЯЕТ ЛИ ВАС САНИТАРНОЕ СОСТОЯНИЕ ШКОЛЬНОЙ СТОЛОВОЙ?</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4" name="Рисунок 4" descr="base_1_35477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54777_32771"/>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5" name="Рисунок 5" descr="base_1_35477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54777_32772"/>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НЕТ</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6" name="Рисунок 6" descr="base_1_35477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54777_32773"/>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ЗАТРУДНЯЮСЬ ОТВЕТИТЬ</w:t>
      </w:r>
    </w:p>
    <w:p w:rsidR="009D18C7" w:rsidRDefault="009D18C7">
      <w:pPr>
        <w:pStyle w:val="ConsPlusNormal"/>
        <w:spacing w:before="240"/>
        <w:ind w:firstLine="540"/>
        <w:jc w:val="both"/>
      </w:pPr>
      <w:r>
        <w:rPr>
          <w:sz w:val="24"/>
        </w:rPr>
        <w:lastRenderedPageBreak/>
        <w:t>3. ПИТАЕТЕСЬ ЛИ ВЫ В ШКОЛЬНОЙ СТОЛОВОЙ?</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7" name="Рисунок 7" descr="base_1_35477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54777_32774"/>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8" name="Рисунок 8" descr="base_1_35477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54777_32775"/>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НЕТ</w:t>
      </w:r>
    </w:p>
    <w:p w:rsidR="009D18C7" w:rsidRDefault="009D18C7">
      <w:pPr>
        <w:pStyle w:val="ConsPlusNormal"/>
        <w:spacing w:before="240"/>
        <w:ind w:firstLine="540"/>
        <w:jc w:val="both"/>
      </w:pPr>
      <w:r>
        <w:rPr>
          <w:sz w:val="24"/>
        </w:rPr>
        <w:t>3.1. ЕСЛИ НЕТ, ТО ПО КАКОЙ ПРИЧИНЕ?</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9" name="Рисунок 9" descr="base_1_35477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54777_32776"/>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 НРАВИТСЯ</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0" name="Рисунок 10" descr="base_1_35477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54777_32777"/>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 УСПЕВАЕТЕ</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1" name="Рисунок 11" descr="base_1_35477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54777_32778"/>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ПИТАЕТЕСЬ ДОМА</w:t>
      </w:r>
    </w:p>
    <w:p w:rsidR="009D18C7" w:rsidRDefault="009D18C7">
      <w:pPr>
        <w:pStyle w:val="ConsPlusNormal"/>
        <w:spacing w:before="240"/>
        <w:ind w:firstLine="540"/>
        <w:jc w:val="both"/>
      </w:pPr>
      <w:r>
        <w:rPr>
          <w:sz w:val="24"/>
        </w:rPr>
        <w:t>4. В ШКОЛЕ ВЫ ПОЛУЧАЕТЕ:</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2" name="Рисунок 12" descr="base_1_35477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54777_32779"/>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ГОРЯЧИЙ ЗАВТРАК</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3" name="Рисунок 13" descr="base_1_35477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54777_32780"/>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ГОРЯЧИЙ ОБЕД (С ПЕРВЫМ БЛЮДОМ)</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4" name="Рисунок 14" descr="base_1_35477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54777_32781"/>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2-РАЗОВОЕ ГОРЯЧЕЕ ПИТАНИЕ (ЗАВТРАК + ОБЕД)</w:t>
      </w:r>
    </w:p>
    <w:p w:rsidR="009D18C7" w:rsidRDefault="009D18C7">
      <w:pPr>
        <w:pStyle w:val="ConsPlusNormal"/>
        <w:spacing w:before="240"/>
        <w:ind w:firstLine="540"/>
        <w:jc w:val="both"/>
      </w:pPr>
      <w:r>
        <w:rPr>
          <w:sz w:val="24"/>
        </w:rPr>
        <w:t>5. НАЕДАЕТЕСЬ ЛИ ВЫ В ШКОЛЕ?</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5" name="Рисунок 15" descr="base_1_35477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54777_32782"/>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6" name="Рисунок 16" descr="base_1_35477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54777_32783"/>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ИНОГДА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7" name="Рисунок 17" descr="base_1_35477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54777_32784"/>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НЕТ</w:t>
      </w:r>
    </w:p>
    <w:p w:rsidR="009D18C7" w:rsidRDefault="009D18C7">
      <w:pPr>
        <w:pStyle w:val="ConsPlusNormal"/>
        <w:spacing w:before="240"/>
        <w:ind w:firstLine="540"/>
        <w:jc w:val="both"/>
      </w:pPr>
      <w:r>
        <w:rPr>
          <w:sz w:val="24"/>
        </w:rPr>
        <w:t>6. ХВАТАЕТ ЛИ ПРОДОЛЖИТЕЛЬНОСТИ ПЕРЕМЕНЫ ДЛЯ ТОГО, ЧТОБЫ ПОЕСТЬ В ШКОЛЕ?</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8" name="Рисунок 18" descr="base_1_35477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54777_32785"/>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19" name="Рисунок 19" descr="base_1_35477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54777_32786"/>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НЕТ</w:t>
      </w:r>
    </w:p>
    <w:p w:rsidR="009D18C7" w:rsidRDefault="009D18C7">
      <w:pPr>
        <w:pStyle w:val="ConsPlusNormal"/>
        <w:spacing w:before="240"/>
        <w:ind w:firstLine="540"/>
        <w:jc w:val="both"/>
      </w:pPr>
      <w:r>
        <w:rPr>
          <w:sz w:val="24"/>
        </w:rPr>
        <w:t>7. НРАВИТСЯ ПИТАНИЕ В ШКОЛЬНОЙ СТОЛОВОЙ?</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0" name="Рисунок 20" descr="base_1_35477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54777_32787"/>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1" name="Рисунок 21" descr="base_1_35477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54777_32788"/>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НЕТ</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2" name="Рисунок 22" descr="base_1_354777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54777_32789"/>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 ВСЕГДА</w:t>
      </w:r>
    </w:p>
    <w:p w:rsidR="009D18C7" w:rsidRDefault="009D18C7">
      <w:pPr>
        <w:pStyle w:val="ConsPlusNormal"/>
        <w:spacing w:before="240"/>
        <w:ind w:firstLine="540"/>
        <w:jc w:val="both"/>
      </w:pPr>
      <w:r>
        <w:rPr>
          <w:sz w:val="24"/>
        </w:rPr>
        <w:t>7.1. ЕСЛИ НЕ НРАВИТСЯ, ТО ПОЧЕМУ?</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3" name="Рисунок 23" descr="base_1_354777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54777_32790"/>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НЕВКУСНО ГОТОВЯТ</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4" name="Рисунок 24" descr="base_1_354777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54777_32791"/>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ОДНООБРАЗНОЕ ПИТАНИЕ</w:t>
      </w:r>
    </w:p>
    <w:p w:rsidR="009D18C7" w:rsidRDefault="002F7667">
      <w:pPr>
        <w:pStyle w:val="ConsPlusNormal"/>
        <w:spacing w:before="240"/>
        <w:ind w:firstLine="540"/>
        <w:jc w:val="both"/>
      </w:pPr>
      <w:r>
        <w:rPr>
          <w:noProof/>
          <w:position w:val="-6"/>
        </w:rPr>
        <w:lastRenderedPageBreak/>
        <w:drawing>
          <wp:inline distT="0" distB="0" distL="0" distR="0">
            <wp:extent cx="213995" cy="223520"/>
            <wp:effectExtent l="0" t="0" r="0" b="5080"/>
            <wp:docPr id="25" name="Рисунок 25" descr="base_1_354777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54777_32792"/>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ГОТОВЯТ НЕЛЮБИМУЮ ПИЩУ</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6" name="Рисунок 26" descr="base_1_354777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54777_32793"/>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ОСТЫВШАЯ ЕДА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7" name="Рисунок 27" descr="base_1_354777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54777_32794"/>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МАЛЕНЬКИЕ ПОРЦИИ</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8" name="Рисунок 28" descr="base_1_354777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54777_32795"/>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ИНОЕ __________________________________________</w:t>
      </w:r>
    </w:p>
    <w:p w:rsidR="009D18C7" w:rsidRDefault="009D18C7">
      <w:pPr>
        <w:pStyle w:val="ConsPlusNormal"/>
        <w:spacing w:before="240"/>
        <w:ind w:firstLine="540"/>
        <w:jc w:val="both"/>
      </w:pPr>
      <w:r>
        <w:rPr>
          <w:sz w:val="24"/>
        </w:rPr>
        <w:t>8. ПОСЕЩАЕТЕ ЛИ ГРУППУ ПРОДЛЕННОГО ДНЯ?</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29" name="Рисунок 29" descr="base_1_354777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54777_32796"/>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30" name="Рисунок 30" descr="base_1_354777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54777_32797"/>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НЕТ</w:t>
      </w:r>
    </w:p>
    <w:p w:rsidR="009D18C7" w:rsidRDefault="009D18C7">
      <w:pPr>
        <w:pStyle w:val="ConsPlusNormal"/>
        <w:spacing w:before="240"/>
        <w:ind w:firstLine="540"/>
        <w:jc w:val="both"/>
      </w:pPr>
      <w:r>
        <w:rPr>
          <w:sz w:val="24"/>
        </w:rPr>
        <w:t>8.1. ЕСЛИ ДА, ТО ПОЛУЧАЕТЕ ЛИ ПОЛДНИК В ШКОЛЕ ИЛИ ПРИНОСИТ ИЗ ДОМА?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31" name="Рисунок 31" descr="base_1_354777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54777_32798"/>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ПОЛУЧАЕТ ПОЛДНИК В ШКОЛЕ</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32" name="Рисунок 32" descr="base_1_354777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54777_32799"/>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ПРИНОСИТ ИЗ ДОМА</w:t>
      </w:r>
    </w:p>
    <w:p w:rsidR="009D18C7" w:rsidRDefault="009D18C7">
      <w:pPr>
        <w:pStyle w:val="ConsPlusNormal"/>
        <w:spacing w:before="240"/>
        <w:ind w:firstLine="540"/>
        <w:jc w:val="both"/>
      </w:pPr>
      <w:r>
        <w:rPr>
          <w:sz w:val="24"/>
        </w:rPr>
        <w:t>9. УСТРАИВАЕТ МЕНЮ ШКОЛЬНОЙ СТОЛОВОЙ?</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33" name="Рисунок 33" descr="base_1_354777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54777_32800"/>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34" name="Рисунок 34" descr="base_1_354777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54777_32801"/>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НЕТ</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35" name="Рисунок 35" descr="base_1_354777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54777_32802"/>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ИНОГДА</w:t>
      </w:r>
    </w:p>
    <w:p w:rsidR="009D18C7" w:rsidRDefault="009D18C7">
      <w:pPr>
        <w:pStyle w:val="ConsPlusNormal"/>
        <w:spacing w:before="240"/>
        <w:ind w:firstLine="540"/>
        <w:jc w:val="both"/>
      </w:pPr>
      <w:r>
        <w:rPr>
          <w:sz w:val="24"/>
        </w:rPr>
        <w:t>10. СЧИТАЕТЕ ЛИ ПИТАНИЕ В ШКОЛЕ ЗДОРОВЫМ И ПОЛНОЦЕННЫМ?</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36" name="Рисунок 36" descr="base_1_354777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54777_32803"/>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ДА</w:t>
      </w:r>
    </w:p>
    <w:p w:rsidR="009D18C7" w:rsidRDefault="002F7667">
      <w:pPr>
        <w:pStyle w:val="ConsPlusNormal"/>
        <w:spacing w:before="240"/>
        <w:ind w:firstLine="540"/>
        <w:jc w:val="both"/>
      </w:pPr>
      <w:r>
        <w:rPr>
          <w:noProof/>
          <w:position w:val="-6"/>
        </w:rPr>
        <w:drawing>
          <wp:inline distT="0" distB="0" distL="0" distR="0">
            <wp:extent cx="213995" cy="223520"/>
            <wp:effectExtent l="0" t="0" r="0" b="5080"/>
            <wp:docPr id="37" name="Рисунок 37" descr="base_1_354777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354777_32804"/>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223520"/>
                    </a:xfrm>
                    <a:prstGeom prst="rect">
                      <a:avLst/>
                    </a:prstGeom>
                    <a:noFill/>
                    <a:ln>
                      <a:noFill/>
                    </a:ln>
                  </pic:spPr>
                </pic:pic>
              </a:graphicData>
            </a:graphic>
          </wp:inline>
        </w:drawing>
      </w:r>
      <w:r w:rsidR="009D18C7">
        <w:rPr>
          <w:sz w:val="24"/>
        </w:rPr>
        <w:t xml:space="preserve"> НЕТ</w:t>
      </w:r>
    </w:p>
    <w:p w:rsidR="009D18C7" w:rsidRDefault="009D18C7">
      <w:pPr>
        <w:pStyle w:val="ConsPlusNormal"/>
        <w:spacing w:before="240"/>
        <w:ind w:firstLine="540"/>
        <w:jc w:val="both"/>
      </w:pPr>
      <w:r>
        <w:rPr>
          <w:sz w:val="24"/>
        </w:rPr>
        <w:t>11. ВАШИ ПРЕДЛОЖЕНИЯ ПО ИЗМЕНЕНИЮ МЕНЮ:</w:t>
      </w:r>
    </w:p>
    <w:p w:rsidR="009D18C7" w:rsidRDefault="009D18C7">
      <w:pPr>
        <w:pStyle w:val="ConsPlusNormal"/>
        <w:spacing w:before="240"/>
        <w:ind w:firstLine="540"/>
        <w:jc w:val="both"/>
      </w:pPr>
      <w:r>
        <w:rPr>
          <w:sz w:val="24"/>
        </w:rPr>
        <w:t>______________________________________________________</w:t>
      </w:r>
    </w:p>
    <w:p w:rsidR="009D18C7" w:rsidRDefault="009D18C7">
      <w:pPr>
        <w:pStyle w:val="ConsPlusNormal"/>
        <w:spacing w:before="240"/>
        <w:ind w:firstLine="540"/>
        <w:jc w:val="both"/>
      </w:pPr>
      <w:r>
        <w:rPr>
          <w:sz w:val="24"/>
        </w:rPr>
        <w:t>12. ВАШИ ПРЕДЛОЖЕНИЯ ПО УЛУЧШЕНИЮ ПИТАНИЯ В ШКОЛЕ</w:t>
      </w:r>
    </w:p>
    <w:p w:rsidR="009D18C7" w:rsidRDefault="009D18C7">
      <w:pPr>
        <w:pStyle w:val="ConsPlusNormal"/>
        <w:spacing w:before="240"/>
        <w:ind w:firstLine="540"/>
        <w:jc w:val="both"/>
      </w:pPr>
      <w:r>
        <w:rPr>
          <w:sz w:val="24"/>
        </w:rPr>
        <w:t>______________________________________________________</w:t>
      </w:r>
    </w:p>
    <w:p w:rsidR="009D18C7" w:rsidRDefault="009D18C7">
      <w:pPr>
        <w:pStyle w:val="ConsPlusNormal"/>
        <w:jc w:val="both"/>
      </w:pPr>
    </w:p>
    <w:p w:rsidR="009D18C7" w:rsidRDefault="009D18C7">
      <w:pPr>
        <w:pStyle w:val="ConsPlusNormal"/>
        <w:jc w:val="both"/>
      </w:pPr>
    </w:p>
    <w:p w:rsidR="009D18C7" w:rsidRDefault="009D18C7">
      <w:pPr>
        <w:pStyle w:val="ConsPlusNormal"/>
        <w:jc w:val="both"/>
      </w:pPr>
    </w:p>
    <w:p w:rsidR="009D18C7" w:rsidRDefault="009D18C7">
      <w:pPr>
        <w:pStyle w:val="ConsPlusNormal"/>
        <w:jc w:val="both"/>
      </w:pPr>
    </w:p>
    <w:p w:rsidR="009D18C7" w:rsidRDefault="009D18C7">
      <w:pPr>
        <w:pStyle w:val="ConsPlusNormal"/>
        <w:jc w:val="both"/>
      </w:pPr>
    </w:p>
    <w:p w:rsidR="009D18C7" w:rsidRDefault="009D18C7">
      <w:pPr>
        <w:pStyle w:val="ConsPlusNormal"/>
        <w:jc w:val="right"/>
        <w:outlineLvl w:val="0"/>
      </w:pPr>
      <w:r>
        <w:rPr>
          <w:sz w:val="24"/>
        </w:rPr>
        <w:t>Приложение 2</w:t>
      </w:r>
    </w:p>
    <w:p w:rsidR="009D18C7" w:rsidRDefault="009D18C7">
      <w:pPr>
        <w:pStyle w:val="ConsPlusNormal"/>
        <w:jc w:val="right"/>
      </w:pPr>
      <w:r>
        <w:rPr>
          <w:sz w:val="24"/>
        </w:rPr>
        <w:t>к МР 2.4.0180-20</w:t>
      </w:r>
    </w:p>
    <w:p w:rsidR="009D18C7" w:rsidRDefault="009D18C7">
      <w:pPr>
        <w:pStyle w:val="ConsPlusNormal"/>
        <w:jc w:val="both"/>
      </w:pPr>
    </w:p>
    <w:p w:rsidR="009D18C7" w:rsidRDefault="009D18C7">
      <w:pPr>
        <w:pStyle w:val="ConsPlusNormal"/>
        <w:jc w:val="center"/>
      </w:pPr>
      <w:bookmarkStart w:id="2" w:name="P225"/>
      <w:bookmarkEnd w:id="2"/>
      <w:r>
        <w:rPr>
          <w:sz w:val="24"/>
        </w:rPr>
        <w:t>Форма оценочного листа</w:t>
      </w:r>
    </w:p>
    <w:p w:rsidR="009D18C7" w:rsidRDefault="009D18C7">
      <w:pPr>
        <w:pStyle w:val="ConsPlusNormal"/>
        <w:jc w:val="both"/>
      </w:pPr>
    </w:p>
    <w:p w:rsidR="009D18C7" w:rsidRDefault="009D18C7">
      <w:pPr>
        <w:pStyle w:val="ConsPlusNormal"/>
        <w:ind w:firstLine="540"/>
        <w:jc w:val="both"/>
      </w:pPr>
      <w:r>
        <w:rPr>
          <w:sz w:val="24"/>
        </w:rPr>
        <w:t>Дата проведения проверки:</w:t>
      </w:r>
    </w:p>
    <w:p w:rsidR="009D18C7" w:rsidRDefault="009D18C7">
      <w:pPr>
        <w:pStyle w:val="ConsPlusNormal"/>
        <w:spacing w:before="240"/>
        <w:ind w:firstLine="540"/>
        <w:jc w:val="both"/>
      </w:pPr>
      <w:r>
        <w:rPr>
          <w:sz w:val="24"/>
        </w:rPr>
        <w:lastRenderedPageBreak/>
        <w:t>Инициативная группа, проводившая проверку:</w:t>
      </w:r>
    </w:p>
    <w:p w:rsidR="009D18C7" w:rsidRDefault="009D18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7200"/>
        <w:gridCol w:w="1251"/>
      </w:tblGrid>
      <w:tr w:rsidR="009D18C7">
        <w:tc>
          <w:tcPr>
            <w:tcW w:w="585" w:type="dxa"/>
          </w:tcPr>
          <w:p w:rsidR="009D18C7" w:rsidRDefault="009D18C7">
            <w:pPr>
              <w:pStyle w:val="ConsPlusNormal"/>
            </w:pPr>
          </w:p>
        </w:tc>
        <w:tc>
          <w:tcPr>
            <w:tcW w:w="7200" w:type="dxa"/>
          </w:tcPr>
          <w:p w:rsidR="009D18C7" w:rsidRDefault="009D18C7">
            <w:pPr>
              <w:pStyle w:val="ConsPlusNormal"/>
              <w:jc w:val="center"/>
            </w:pPr>
            <w:r>
              <w:rPr>
                <w:sz w:val="24"/>
              </w:rPr>
              <w:t>Вопрос</w:t>
            </w:r>
          </w:p>
        </w:tc>
        <w:tc>
          <w:tcPr>
            <w:tcW w:w="1251" w:type="dxa"/>
          </w:tcPr>
          <w:p w:rsidR="009D18C7" w:rsidRDefault="009D18C7">
            <w:pPr>
              <w:pStyle w:val="ConsPlusNormal"/>
              <w:jc w:val="center"/>
            </w:pPr>
            <w:r>
              <w:rPr>
                <w:sz w:val="24"/>
              </w:rPr>
              <w:t>Да/нет</w:t>
            </w:r>
          </w:p>
        </w:tc>
      </w:tr>
      <w:tr w:rsidR="009D18C7">
        <w:tc>
          <w:tcPr>
            <w:tcW w:w="585" w:type="dxa"/>
          </w:tcPr>
          <w:p w:rsidR="009D18C7" w:rsidRDefault="009D18C7">
            <w:pPr>
              <w:pStyle w:val="ConsPlusNormal"/>
            </w:pPr>
            <w:r>
              <w:rPr>
                <w:sz w:val="24"/>
              </w:rPr>
              <w:t>1</w:t>
            </w:r>
          </w:p>
        </w:tc>
        <w:tc>
          <w:tcPr>
            <w:tcW w:w="8451" w:type="dxa"/>
            <w:gridSpan w:val="2"/>
          </w:tcPr>
          <w:p w:rsidR="009D18C7" w:rsidRDefault="009D18C7">
            <w:pPr>
              <w:pStyle w:val="ConsPlusNormal"/>
              <w:jc w:val="both"/>
            </w:pPr>
            <w:r>
              <w:rPr>
                <w:sz w:val="24"/>
              </w:rPr>
              <w:t>Имеется ли в организации меню?</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 для всех возрастных групп и режимов функционирования организации</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да, но без учета возрастных групп</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В)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2</w:t>
            </w:r>
          </w:p>
        </w:tc>
        <w:tc>
          <w:tcPr>
            <w:tcW w:w="8451" w:type="dxa"/>
            <w:gridSpan w:val="2"/>
          </w:tcPr>
          <w:p w:rsidR="009D18C7" w:rsidRDefault="009D18C7">
            <w:pPr>
              <w:pStyle w:val="ConsPlusNormal"/>
              <w:jc w:val="both"/>
            </w:pPr>
            <w:r>
              <w:rPr>
                <w:sz w:val="24"/>
              </w:rPr>
              <w:t>Вывешено ли цикличное меню для ознакомления родителей и детей?</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3</w:t>
            </w:r>
          </w:p>
        </w:tc>
        <w:tc>
          <w:tcPr>
            <w:tcW w:w="8451" w:type="dxa"/>
            <w:gridSpan w:val="2"/>
          </w:tcPr>
          <w:p w:rsidR="009D18C7" w:rsidRDefault="009D18C7">
            <w:pPr>
              <w:pStyle w:val="ConsPlusNormal"/>
              <w:jc w:val="both"/>
            </w:pPr>
            <w:r>
              <w:rPr>
                <w:sz w:val="24"/>
              </w:rPr>
              <w:t xml:space="preserve">Вывешено ли ежедневное меню в удобном для ознакомления родителей и детей </w:t>
            </w:r>
            <w:proofErr w:type="gramStart"/>
            <w:r>
              <w:rPr>
                <w:sz w:val="24"/>
              </w:rPr>
              <w:t>месте</w:t>
            </w:r>
            <w:proofErr w:type="gramEnd"/>
            <w:r>
              <w:rPr>
                <w:sz w:val="24"/>
              </w:rPr>
              <w:t>?</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4.</w:t>
            </w:r>
          </w:p>
        </w:tc>
        <w:tc>
          <w:tcPr>
            <w:tcW w:w="8451" w:type="dxa"/>
            <w:gridSpan w:val="2"/>
          </w:tcPr>
          <w:p w:rsidR="009D18C7" w:rsidRDefault="009D18C7">
            <w:pPr>
              <w:pStyle w:val="ConsPlusNormal"/>
              <w:jc w:val="both"/>
            </w:pPr>
            <w:r>
              <w:rPr>
                <w:sz w:val="24"/>
              </w:rPr>
              <w:t>В меню отсутствуют повторы блюд?</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 по всем дням</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 имеются повторы в смежные дни</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5.</w:t>
            </w:r>
          </w:p>
        </w:tc>
        <w:tc>
          <w:tcPr>
            <w:tcW w:w="8451" w:type="dxa"/>
            <w:gridSpan w:val="2"/>
          </w:tcPr>
          <w:p w:rsidR="009D18C7" w:rsidRDefault="009D18C7">
            <w:pPr>
              <w:pStyle w:val="ConsPlusNormal"/>
              <w:jc w:val="both"/>
            </w:pPr>
            <w:r>
              <w:rPr>
                <w:sz w:val="24"/>
              </w:rPr>
              <w:t>В меню отсутствуют запрещенные блюда и продукты</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 по всем дням</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 имеются повторы в смежные дни</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6.</w:t>
            </w:r>
          </w:p>
        </w:tc>
        <w:tc>
          <w:tcPr>
            <w:tcW w:w="8451" w:type="dxa"/>
            <w:gridSpan w:val="2"/>
          </w:tcPr>
          <w:p w:rsidR="009D18C7" w:rsidRDefault="009D18C7">
            <w:pPr>
              <w:pStyle w:val="ConsPlusNormal"/>
              <w:jc w:val="both"/>
            </w:pPr>
            <w:r>
              <w:rPr>
                <w:sz w:val="24"/>
              </w:rPr>
              <w:t>Соответствует ли регламентированное цикличным меню количество приемов пищи режиму функционирования организации?</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7.</w:t>
            </w:r>
          </w:p>
        </w:tc>
        <w:tc>
          <w:tcPr>
            <w:tcW w:w="8451" w:type="dxa"/>
            <w:gridSpan w:val="2"/>
          </w:tcPr>
          <w:p w:rsidR="009D18C7" w:rsidRDefault="009D18C7">
            <w:pPr>
              <w:pStyle w:val="ConsPlusNormal"/>
              <w:jc w:val="both"/>
            </w:pPr>
            <w:r>
              <w:rPr>
                <w:sz w:val="24"/>
              </w:rPr>
              <w:t xml:space="preserve">Есть ли в организации приказ о создании и порядке работы </w:t>
            </w:r>
            <w:proofErr w:type="spellStart"/>
            <w:r>
              <w:rPr>
                <w:sz w:val="24"/>
              </w:rPr>
              <w:t>бракеражной</w:t>
            </w:r>
            <w:proofErr w:type="spellEnd"/>
            <w:r>
              <w:rPr>
                <w:sz w:val="24"/>
              </w:rPr>
              <w:t xml:space="preserve"> комиссии?</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8</w:t>
            </w:r>
          </w:p>
        </w:tc>
        <w:tc>
          <w:tcPr>
            <w:tcW w:w="8451" w:type="dxa"/>
            <w:gridSpan w:val="2"/>
          </w:tcPr>
          <w:p w:rsidR="009D18C7" w:rsidRDefault="009D18C7">
            <w:pPr>
              <w:pStyle w:val="ConsPlusNormal"/>
              <w:jc w:val="both"/>
            </w:pPr>
            <w:r>
              <w:rPr>
                <w:sz w:val="24"/>
              </w:rPr>
              <w:t>От всех ли партий приготовленных блюд снимается бракераж?</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lastRenderedPageBreak/>
              <w:t>9</w:t>
            </w:r>
          </w:p>
        </w:tc>
        <w:tc>
          <w:tcPr>
            <w:tcW w:w="8451" w:type="dxa"/>
            <w:gridSpan w:val="2"/>
          </w:tcPr>
          <w:p w:rsidR="009D18C7" w:rsidRDefault="009D18C7">
            <w:pPr>
              <w:pStyle w:val="ConsPlusNormal"/>
              <w:jc w:val="both"/>
            </w:pPr>
            <w:r>
              <w:rPr>
                <w:sz w:val="24"/>
              </w:rPr>
              <w:t xml:space="preserve">Выявлялись ли факты не допуска к реализации блюд и продуктов по результатам работы </w:t>
            </w:r>
            <w:proofErr w:type="spellStart"/>
            <w:r>
              <w:rPr>
                <w:sz w:val="24"/>
              </w:rPr>
              <w:t>бракеражной</w:t>
            </w:r>
            <w:proofErr w:type="spellEnd"/>
            <w:r>
              <w:rPr>
                <w:sz w:val="24"/>
              </w:rPr>
              <w:t xml:space="preserve"> комиссии (за период не менее месяца)?</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нет</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да</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10</w:t>
            </w:r>
          </w:p>
        </w:tc>
        <w:tc>
          <w:tcPr>
            <w:tcW w:w="8451" w:type="dxa"/>
            <w:gridSpan w:val="2"/>
          </w:tcPr>
          <w:p w:rsidR="009D18C7" w:rsidRDefault="009D18C7">
            <w:pPr>
              <w:pStyle w:val="ConsPlusNormal"/>
              <w:jc w:val="both"/>
            </w:pPr>
            <w:r>
              <w:rPr>
                <w:sz w:val="24"/>
              </w:rPr>
              <w:t>Созданы ли условия для организации питания детей с учетом особенностей здоровья (сахарный диабет, пищевые аллергии)?</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11</w:t>
            </w:r>
          </w:p>
        </w:tc>
        <w:tc>
          <w:tcPr>
            <w:tcW w:w="8451" w:type="dxa"/>
            <w:gridSpan w:val="2"/>
          </w:tcPr>
          <w:p w:rsidR="009D18C7" w:rsidRDefault="009D18C7">
            <w:pPr>
              <w:pStyle w:val="ConsPlusNormal"/>
              <w:jc w:val="both"/>
            </w:pPr>
            <w:r>
              <w:rPr>
                <w:sz w:val="24"/>
              </w:rPr>
              <w:t>Проводится ли уборка помещений после каждого приема пищи?</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12</w:t>
            </w:r>
          </w:p>
        </w:tc>
        <w:tc>
          <w:tcPr>
            <w:tcW w:w="8451" w:type="dxa"/>
            <w:gridSpan w:val="2"/>
          </w:tcPr>
          <w:p w:rsidR="009D18C7" w:rsidRDefault="009D18C7">
            <w:pPr>
              <w:pStyle w:val="ConsPlusNormal"/>
              <w:jc w:val="both"/>
            </w:pPr>
            <w:r>
              <w:rPr>
                <w:sz w:val="24"/>
              </w:rPr>
              <w:t>Качественно ли проведена уборка помещений для приема пищи на момент работы комиссии?</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13</w:t>
            </w:r>
          </w:p>
        </w:tc>
        <w:tc>
          <w:tcPr>
            <w:tcW w:w="8451" w:type="dxa"/>
            <w:gridSpan w:val="2"/>
          </w:tcPr>
          <w:p w:rsidR="009D18C7" w:rsidRDefault="009D18C7">
            <w:pPr>
              <w:pStyle w:val="ConsPlusNormal"/>
              <w:jc w:val="both"/>
            </w:pPr>
            <w:r>
              <w:rPr>
                <w:sz w:val="24"/>
              </w:rPr>
              <w:t xml:space="preserve">Обнаруживались ли в </w:t>
            </w:r>
            <w:proofErr w:type="gramStart"/>
            <w:r>
              <w:rPr>
                <w:sz w:val="24"/>
              </w:rPr>
              <w:t>помещениях</w:t>
            </w:r>
            <w:proofErr w:type="gramEnd"/>
            <w:r>
              <w:rPr>
                <w:sz w:val="24"/>
              </w:rPr>
              <w:t xml:space="preserve"> для приема пищи насекомые, грызуны и следы их жизнедеятельности?</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нет</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да</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14</w:t>
            </w:r>
          </w:p>
        </w:tc>
        <w:tc>
          <w:tcPr>
            <w:tcW w:w="8451" w:type="dxa"/>
            <w:gridSpan w:val="2"/>
          </w:tcPr>
          <w:p w:rsidR="009D18C7" w:rsidRDefault="009D18C7">
            <w:pPr>
              <w:pStyle w:val="ConsPlusNormal"/>
              <w:jc w:val="both"/>
            </w:pPr>
            <w:r>
              <w:rPr>
                <w:sz w:val="24"/>
              </w:rPr>
              <w:t>Созданы ли условия для соблюдения детьми правил личной гигиены?</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да</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нет</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15</w:t>
            </w:r>
          </w:p>
        </w:tc>
        <w:tc>
          <w:tcPr>
            <w:tcW w:w="8451" w:type="dxa"/>
            <w:gridSpan w:val="2"/>
          </w:tcPr>
          <w:p w:rsidR="009D18C7" w:rsidRDefault="009D18C7">
            <w:pPr>
              <w:pStyle w:val="ConsPlusNormal"/>
              <w:jc w:val="both"/>
            </w:pPr>
            <w:r>
              <w:rPr>
                <w:sz w:val="24"/>
              </w:rPr>
              <w:t>Выявлялись ли замечания к соблюдению детьми правил личной гигиены?</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нет</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да</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16</w:t>
            </w:r>
          </w:p>
        </w:tc>
        <w:tc>
          <w:tcPr>
            <w:tcW w:w="8451" w:type="dxa"/>
            <w:gridSpan w:val="2"/>
          </w:tcPr>
          <w:p w:rsidR="009D18C7" w:rsidRDefault="009D18C7">
            <w:pPr>
              <w:pStyle w:val="ConsPlusNormal"/>
              <w:jc w:val="both"/>
            </w:pPr>
            <w:r>
              <w:rPr>
                <w:sz w:val="24"/>
              </w:rPr>
              <w:t>Выявлялись ли при сравнении реализуемого меню с утвержденным меню факты исключения отдельных блюд из меню?</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нет</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да</w:t>
            </w:r>
          </w:p>
        </w:tc>
        <w:tc>
          <w:tcPr>
            <w:tcW w:w="1251" w:type="dxa"/>
          </w:tcPr>
          <w:p w:rsidR="009D18C7" w:rsidRDefault="009D18C7">
            <w:pPr>
              <w:pStyle w:val="ConsPlusNormal"/>
            </w:pPr>
          </w:p>
        </w:tc>
      </w:tr>
      <w:tr w:rsidR="009D18C7">
        <w:tc>
          <w:tcPr>
            <w:tcW w:w="585" w:type="dxa"/>
          </w:tcPr>
          <w:p w:rsidR="009D18C7" w:rsidRDefault="009D18C7">
            <w:pPr>
              <w:pStyle w:val="ConsPlusNormal"/>
            </w:pPr>
            <w:r>
              <w:rPr>
                <w:sz w:val="24"/>
              </w:rPr>
              <w:t>17</w:t>
            </w:r>
          </w:p>
        </w:tc>
        <w:tc>
          <w:tcPr>
            <w:tcW w:w="8451" w:type="dxa"/>
            <w:gridSpan w:val="2"/>
          </w:tcPr>
          <w:p w:rsidR="009D18C7" w:rsidRDefault="009D18C7">
            <w:pPr>
              <w:pStyle w:val="ConsPlusNormal"/>
              <w:jc w:val="both"/>
            </w:pPr>
            <w:r>
              <w:rPr>
                <w:sz w:val="24"/>
              </w:rPr>
              <w:t>Имели ли факты выдачи детям остывшей пищи?</w:t>
            </w: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А) нет</w:t>
            </w:r>
          </w:p>
        </w:tc>
        <w:tc>
          <w:tcPr>
            <w:tcW w:w="1251" w:type="dxa"/>
          </w:tcPr>
          <w:p w:rsidR="009D18C7" w:rsidRDefault="009D18C7">
            <w:pPr>
              <w:pStyle w:val="ConsPlusNormal"/>
            </w:pPr>
          </w:p>
        </w:tc>
      </w:tr>
      <w:tr w:rsidR="009D18C7">
        <w:tc>
          <w:tcPr>
            <w:tcW w:w="585" w:type="dxa"/>
          </w:tcPr>
          <w:p w:rsidR="009D18C7" w:rsidRDefault="009D18C7">
            <w:pPr>
              <w:pStyle w:val="ConsPlusNormal"/>
            </w:pPr>
          </w:p>
        </w:tc>
        <w:tc>
          <w:tcPr>
            <w:tcW w:w="7200" w:type="dxa"/>
          </w:tcPr>
          <w:p w:rsidR="009D18C7" w:rsidRDefault="009D18C7">
            <w:pPr>
              <w:pStyle w:val="ConsPlusNormal"/>
              <w:jc w:val="both"/>
            </w:pPr>
            <w:r>
              <w:rPr>
                <w:sz w:val="24"/>
              </w:rPr>
              <w:t>Б) да</w:t>
            </w:r>
          </w:p>
        </w:tc>
        <w:tc>
          <w:tcPr>
            <w:tcW w:w="1251" w:type="dxa"/>
          </w:tcPr>
          <w:p w:rsidR="009D18C7" w:rsidRDefault="009D18C7">
            <w:pPr>
              <w:pStyle w:val="ConsPlusNormal"/>
            </w:pPr>
          </w:p>
        </w:tc>
      </w:tr>
    </w:tbl>
    <w:p w:rsidR="009D18C7" w:rsidRDefault="009D18C7">
      <w:pPr>
        <w:pStyle w:val="ConsPlusNormal"/>
        <w:jc w:val="both"/>
      </w:pPr>
    </w:p>
    <w:p w:rsidR="009D18C7" w:rsidRDefault="009D18C7">
      <w:pPr>
        <w:pStyle w:val="ConsPlusNormal"/>
        <w:jc w:val="both"/>
      </w:pPr>
    </w:p>
    <w:p w:rsidR="009D18C7" w:rsidRDefault="009D18C7">
      <w:pPr>
        <w:pStyle w:val="ConsPlusNormal"/>
        <w:pBdr>
          <w:top w:val="single" w:sz="6" w:space="0" w:color="auto"/>
        </w:pBdr>
        <w:spacing w:before="100" w:after="100"/>
        <w:jc w:val="both"/>
        <w:rPr>
          <w:sz w:val="2"/>
          <w:szCs w:val="2"/>
        </w:rPr>
      </w:pPr>
    </w:p>
    <w:p w:rsidR="003B2B05" w:rsidRDefault="003B2B05"/>
    <w:sectPr w:rsidR="003B2B05" w:rsidSect="003F6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E114ED8"/>
    <w:multiLevelType w:val="multilevel"/>
    <w:tmpl w:val="04190025"/>
    <w:lvl w:ilvl="0">
      <w:start w:val="1"/>
      <w:numFmt w:val="decimal"/>
      <w:lvlText w:val="%1"/>
      <w:lvlJc w:val="left"/>
      <w:pPr>
        <w:ind w:left="432" w:hanging="432"/>
      </w:pPr>
    </w:lvl>
    <w:lvl w:ilvl="1">
      <w:start w:val="1"/>
      <w:numFmt w:val="decimal"/>
      <w:pStyle w:val="2"/>
      <w:lvlText w:val="%1.%2"/>
      <w:lvlJc w:val="left"/>
      <w:pPr>
        <w:ind w:left="1428"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D18C7"/>
    <w:rsid w:val="002F7667"/>
    <w:rsid w:val="003B2B05"/>
    <w:rsid w:val="00696E35"/>
    <w:rsid w:val="009D18C7"/>
    <w:rsid w:val="00A500B3"/>
    <w:rsid w:val="00CB5B2B"/>
    <w:rsid w:val="00CC5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B3"/>
    <w:pPr>
      <w:suppressAutoHyphens/>
      <w:ind w:firstLine="709"/>
      <w:jc w:val="both"/>
    </w:pPr>
    <w:rPr>
      <w:rFonts w:ascii="Times New Roman" w:hAnsi="Times New Roman"/>
      <w:sz w:val="24"/>
      <w:szCs w:val="22"/>
      <w:lang w:eastAsia="ar-SA"/>
    </w:rPr>
  </w:style>
  <w:style w:type="paragraph" w:styleId="1">
    <w:name w:val="heading 1"/>
    <w:basedOn w:val="a"/>
    <w:next w:val="a"/>
    <w:link w:val="10"/>
    <w:qFormat/>
    <w:rsid w:val="00A500B3"/>
    <w:pPr>
      <w:numPr>
        <w:numId w:val="1"/>
      </w:numPr>
      <w:spacing w:before="280" w:after="280"/>
      <w:jc w:val="left"/>
      <w:outlineLvl w:val="0"/>
    </w:pPr>
    <w:rPr>
      <w:rFonts w:cs="Times New Roman"/>
      <w:b/>
      <w:bCs/>
      <w:kern w:val="1"/>
      <w:sz w:val="48"/>
      <w:szCs w:val="48"/>
    </w:rPr>
  </w:style>
  <w:style w:type="paragraph" w:styleId="2">
    <w:name w:val="heading 2"/>
    <w:basedOn w:val="a0"/>
    <w:next w:val="a"/>
    <w:link w:val="20"/>
    <w:uiPriority w:val="9"/>
    <w:unhideWhenUsed/>
    <w:qFormat/>
    <w:rsid w:val="00A500B3"/>
    <w:pPr>
      <w:keepNext/>
      <w:numPr>
        <w:ilvl w:val="1"/>
        <w:numId w:val="9"/>
      </w:numPr>
      <w:spacing w:before="240" w:after="200"/>
      <w:outlineLvl w:val="1"/>
    </w:pPr>
    <w:rPr>
      <w:rFonts w:ascii="Cambria" w:hAnsi="Cambria" w:cs="Arial"/>
      <w:b/>
      <w:sz w:val="28"/>
      <w:szCs w:val="24"/>
      <w:lang w:eastAsia="ru-RU"/>
    </w:rPr>
  </w:style>
  <w:style w:type="paragraph" w:styleId="3">
    <w:name w:val="heading 3"/>
    <w:basedOn w:val="a"/>
    <w:next w:val="a"/>
    <w:link w:val="30"/>
    <w:uiPriority w:val="9"/>
    <w:unhideWhenUsed/>
    <w:qFormat/>
    <w:rsid w:val="00A500B3"/>
    <w:pPr>
      <w:keepNext/>
      <w:keepLines/>
      <w:numPr>
        <w:ilvl w:val="2"/>
        <w:numId w:val="9"/>
      </w:numPr>
      <w:spacing w:before="240" w:after="240"/>
      <w:outlineLvl w:val="2"/>
    </w:pPr>
    <w:rPr>
      <w:rFonts w:cs="Times New Roman"/>
      <w:b/>
      <w:sz w:val="26"/>
      <w:szCs w:val="24"/>
    </w:rPr>
  </w:style>
  <w:style w:type="paragraph" w:styleId="4">
    <w:name w:val="heading 4"/>
    <w:basedOn w:val="a"/>
    <w:next w:val="a"/>
    <w:link w:val="40"/>
    <w:uiPriority w:val="9"/>
    <w:unhideWhenUsed/>
    <w:qFormat/>
    <w:rsid w:val="00A500B3"/>
    <w:pPr>
      <w:keepNext/>
      <w:keepLines/>
      <w:numPr>
        <w:ilvl w:val="3"/>
        <w:numId w:val="9"/>
      </w:numPr>
      <w:spacing w:before="120" w:after="120"/>
      <w:jc w:val="left"/>
      <w:outlineLvl w:val="3"/>
    </w:pPr>
    <w:rPr>
      <w:rFonts w:cs="Times New Roman"/>
      <w:b/>
      <w:i/>
      <w:iCs/>
    </w:rPr>
  </w:style>
  <w:style w:type="paragraph" w:styleId="5">
    <w:name w:val="heading 5"/>
    <w:basedOn w:val="a"/>
    <w:next w:val="a"/>
    <w:link w:val="50"/>
    <w:uiPriority w:val="9"/>
    <w:semiHidden/>
    <w:unhideWhenUsed/>
    <w:qFormat/>
    <w:rsid w:val="00A500B3"/>
    <w:pPr>
      <w:keepNext/>
      <w:keepLines/>
      <w:numPr>
        <w:ilvl w:val="4"/>
        <w:numId w:val="9"/>
      </w:numPr>
      <w:spacing w:before="200"/>
      <w:outlineLvl w:val="4"/>
    </w:pPr>
    <w:rPr>
      <w:rFonts w:ascii="Calibri Light" w:hAnsi="Calibri Light" w:cs="Times New Roman"/>
      <w:color w:val="1F3763"/>
    </w:rPr>
  </w:style>
  <w:style w:type="paragraph" w:styleId="6">
    <w:name w:val="heading 6"/>
    <w:basedOn w:val="a"/>
    <w:next w:val="a"/>
    <w:link w:val="60"/>
    <w:uiPriority w:val="9"/>
    <w:semiHidden/>
    <w:unhideWhenUsed/>
    <w:qFormat/>
    <w:rsid w:val="00A500B3"/>
    <w:pPr>
      <w:keepNext/>
      <w:keepLines/>
      <w:numPr>
        <w:ilvl w:val="5"/>
        <w:numId w:val="9"/>
      </w:numPr>
      <w:spacing w:before="200"/>
      <w:outlineLvl w:val="5"/>
    </w:pPr>
    <w:rPr>
      <w:rFonts w:ascii="Calibri Light" w:hAnsi="Calibri Light" w:cs="Times New Roman"/>
      <w:i/>
      <w:iCs/>
      <w:color w:val="1F3763"/>
    </w:rPr>
  </w:style>
  <w:style w:type="paragraph" w:styleId="7">
    <w:name w:val="heading 7"/>
    <w:basedOn w:val="a"/>
    <w:next w:val="a"/>
    <w:link w:val="70"/>
    <w:uiPriority w:val="9"/>
    <w:semiHidden/>
    <w:unhideWhenUsed/>
    <w:qFormat/>
    <w:rsid w:val="00A500B3"/>
    <w:pPr>
      <w:keepNext/>
      <w:keepLines/>
      <w:numPr>
        <w:ilvl w:val="6"/>
        <w:numId w:val="9"/>
      </w:numPr>
      <w:spacing w:before="200"/>
      <w:outlineLvl w:val="6"/>
    </w:pPr>
    <w:rPr>
      <w:rFonts w:ascii="Calibri Light" w:hAnsi="Calibri Light" w:cs="Times New Roman"/>
      <w:i/>
      <w:iCs/>
      <w:color w:val="404040"/>
    </w:rPr>
  </w:style>
  <w:style w:type="paragraph" w:styleId="8">
    <w:name w:val="heading 8"/>
    <w:basedOn w:val="a"/>
    <w:next w:val="a"/>
    <w:link w:val="80"/>
    <w:uiPriority w:val="9"/>
    <w:semiHidden/>
    <w:unhideWhenUsed/>
    <w:qFormat/>
    <w:rsid w:val="00A500B3"/>
    <w:pPr>
      <w:keepNext/>
      <w:keepLines/>
      <w:numPr>
        <w:ilvl w:val="7"/>
        <w:numId w:val="9"/>
      </w:numPr>
      <w:spacing w:before="200"/>
      <w:outlineLvl w:val="7"/>
    </w:pPr>
    <w:rPr>
      <w:rFonts w:ascii="Calibri Light" w:hAnsi="Calibri Light" w:cs="Times New Roman"/>
      <w:color w:val="404040"/>
      <w:sz w:val="20"/>
      <w:szCs w:val="20"/>
    </w:rPr>
  </w:style>
  <w:style w:type="paragraph" w:styleId="9">
    <w:name w:val="heading 9"/>
    <w:basedOn w:val="a"/>
    <w:next w:val="a"/>
    <w:link w:val="90"/>
    <w:uiPriority w:val="9"/>
    <w:semiHidden/>
    <w:unhideWhenUsed/>
    <w:qFormat/>
    <w:rsid w:val="00A500B3"/>
    <w:pPr>
      <w:keepNext/>
      <w:keepLines/>
      <w:numPr>
        <w:ilvl w:val="8"/>
        <w:numId w:val="9"/>
      </w:numPr>
      <w:spacing w:before="200"/>
      <w:outlineLvl w:val="8"/>
    </w:pPr>
    <w:rPr>
      <w:rFonts w:ascii="Calibri Light" w:hAnsi="Calibri Light"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00B3"/>
    <w:rPr>
      <w:rFonts w:ascii="Times New Roman" w:hAnsi="Times New Roman" w:cs="Times New Roman"/>
      <w:b/>
      <w:bCs/>
      <w:kern w:val="1"/>
      <w:sz w:val="48"/>
      <w:szCs w:val="48"/>
      <w:lang w:eastAsia="ar-SA"/>
    </w:rPr>
  </w:style>
  <w:style w:type="paragraph" w:styleId="a4">
    <w:name w:val="Body Text"/>
    <w:basedOn w:val="a"/>
    <w:link w:val="a5"/>
    <w:uiPriority w:val="99"/>
    <w:semiHidden/>
    <w:unhideWhenUsed/>
    <w:rsid w:val="00A500B3"/>
    <w:pPr>
      <w:spacing w:after="120"/>
    </w:pPr>
  </w:style>
  <w:style w:type="character" w:customStyle="1" w:styleId="a5">
    <w:name w:val="Основной текст Знак"/>
    <w:basedOn w:val="a1"/>
    <w:link w:val="a4"/>
    <w:uiPriority w:val="99"/>
    <w:semiHidden/>
    <w:rsid w:val="00A500B3"/>
    <w:rPr>
      <w:rFonts w:ascii="Times New Roman" w:hAnsi="Times New Roman"/>
      <w:sz w:val="24"/>
      <w:szCs w:val="22"/>
      <w:lang w:eastAsia="ar-SA"/>
    </w:rPr>
  </w:style>
  <w:style w:type="character" w:customStyle="1" w:styleId="20">
    <w:name w:val="Заголовок 2 Знак"/>
    <w:basedOn w:val="a1"/>
    <w:link w:val="2"/>
    <w:uiPriority w:val="9"/>
    <w:rsid w:val="00A500B3"/>
    <w:rPr>
      <w:rFonts w:ascii="Cambria" w:hAnsi="Cambria" w:cs="Arial"/>
      <w:b/>
      <w:sz w:val="28"/>
      <w:szCs w:val="24"/>
    </w:rPr>
  </w:style>
  <w:style w:type="paragraph" w:styleId="a0">
    <w:name w:val="List Paragraph"/>
    <w:aliases w:val="ПАРАГРАФ,Текст с номером,Абзац списка для документа,Абзац списка4,Абзац списка основной,Нумерованый список,List Paragraph1,Use Case List Paragraph,Маркер,ТЗ список,Абзац списка литеральный,Цветной список - Акцент 11,Bullet List,FooterText"/>
    <w:basedOn w:val="a"/>
    <w:link w:val="a6"/>
    <w:uiPriority w:val="34"/>
    <w:qFormat/>
    <w:rsid w:val="00A500B3"/>
    <w:pPr>
      <w:ind w:left="720"/>
    </w:pPr>
  </w:style>
  <w:style w:type="character" w:customStyle="1" w:styleId="30">
    <w:name w:val="Заголовок 3 Знак"/>
    <w:basedOn w:val="a1"/>
    <w:link w:val="3"/>
    <w:uiPriority w:val="9"/>
    <w:rsid w:val="00A500B3"/>
    <w:rPr>
      <w:rFonts w:ascii="Times New Roman" w:hAnsi="Times New Roman" w:cs="Times New Roman"/>
      <w:b/>
      <w:sz w:val="26"/>
      <w:szCs w:val="24"/>
      <w:lang w:eastAsia="ar-SA"/>
    </w:rPr>
  </w:style>
  <w:style w:type="character" w:customStyle="1" w:styleId="40">
    <w:name w:val="Заголовок 4 Знак"/>
    <w:basedOn w:val="a1"/>
    <w:link w:val="4"/>
    <w:uiPriority w:val="9"/>
    <w:rsid w:val="00A500B3"/>
    <w:rPr>
      <w:rFonts w:ascii="Times New Roman" w:hAnsi="Times New Roman" w:cs="Times New Roman"/>
      <w:b/>
      <w:i/>
      <w:iCs/>
      <w:sz w:val="24"/>
      <w:szCs w:val="22"/>
      <w:lang w:eastAsia="ar-SA"/>
    </w:rPr>
  </w:style>
  <w:style w:type="character" w:customStyle="1" w:styleId="50">
    <w:name w:val="Заголовок 5 Знак"/>
    <w:basedOn w:val="a1"/>
    <w:link w:val="5"/>
    <w:uiPriority w:val="9"/>
    <w:semiHidden/>
    <w:rsid w:val="00A500B3"/>
    <w:rPr>
      <w:rFonts w:ascii="Calibri Light" w:hAnsi="Calibri Light" w:cs="Times New Roman"/>
      <w:color w:val="1F3763"/>
      <w:sz w:val="24"/>
      <w:szCs w:val="22"/>
      <w:lang w:eastAsia="ar-SA"/>
    </w:rPr>
  </w:style>
  <w:style w:type="character" w:customStyle="1" w:styleId="60">
    <w:name w:val="Заголовок 6 Знак"/>
    <w:basedOn w:val="a1"/>
    <w:link w:val="6"/>
    <w:uiPriority w:val="9"/>
    <w:semiHidden/>
    <w:rsid w:val="00A500B3"/>
    <w:rPr>
      <w:rFonts w:ascii="Calibri Light" w:hAnsi="Calibri Light" w:cs="Times New Roman"/>
      <w:i/>
      <w:iCs/>
      <w:color w:val="1F3763"/>
      <w:sz w:val="24"/>
      <w:szCs w:val="22"/>
      <w:lang w:eastAsia="ar-SA"/>
    </w:rPr>
  </w:style>
  <w:style w:type="character" w:customStyle="1" w:styleId="70">
    <w:name w:val="Заголовок 7 Знак"/>
    <w:basedOn w:val="a1"/>
    <w:link w:val="7"/>
    <w:uiPriority w:val="9"/>
    <w:semiHidden/>
    <w:rsid w:val="00A500B3"/>
    <w:rPr>
      <w:rFonts w:ascii="Calibri Light" w:hAnsi="Calibri Light" w:cs="Times New Roman"/>
      <w:i/>
      <w:iCs/>
      <w:color w:val="404040"/>
      <w:sz w:val="24"/>
      <w:szCs w:val="22"/>
      <w:lang w:eastAsia="ar-SA"/>
    </w:rPr>
  </w:style>
  <w:style w:type="character" w:customStyle="1" w:styleId="80">
    <w:name w:val="Заголовок 8 Знак"/>
    <w:basedOn w:val="a1"/>
    <w:link w:val="8"/>
    <w:uiPriority w:val="9"/>
    <w:semiHidden/>
    <w:rsid w:val="00A500B3"/>
    <w:rPr>
      <w:rFonts w:ascii="Calibri Light" w:hAnsi="Calibri Light" w:cs="Times New Roman"/>
      <w:color w:val="404040"/>
      <w:lang w:eastAsia="ar-SA"/>
    </w:rPr>
  </w:style>
  <w:style w:type="character" w:customStyle="1" w:styleId="90">
    <w:name w:val="Заголовок 9 Знак"/>
    <w:basedOn w:val="a1"/>
    <w:link w:val="9"/>
    <w:uiPriority w:val="9"/>
    <w:semiHidden/>
    <w:rsid w:val="00A500B3"/>
    <w:rPr>
      <w:rFonts w:ascii="Calibri Light" w:hAnsi="Calibri Light" w:cs="Times New Roman"/>
      <w:i/>
      <w:iCs/>
      <w:color w:val="404040"/>
      <w:lang w:eastAsia="ar-SA"/>
    </w:rPr>
  </w:style>
  <w:style w:type="paragraph" w:styleId="a7">
    <w:name w:val="footnote text"/>
    <w:aliases w:val="Текст сноски Знак Знак Знак,Текст сноски Знак Знак,Текст сноски-FN,Footnote Text Char Знак Знак,Footnote Text Char Знак,Oaeno niinee-FN,Oaeno niinee Ciae,Table_Footnote_last,Текст сноски1,Текст сноски-FN1,Текст сноски Знак2,Текст сноски Зн"/>
    <w:basedOn w:val="a"/>
    <w:link w:val="a8"/>
    <w:uiPriority w:val="99"/>
    <w:qFormat/>
    <w:rsid w:val="00A500B3"/>
    <w:pPr>
      <w:shd w:val="clear" w:color="auto" w:fill="FFFFFF"/>
      <w:spacing w:line="228" w:lineRule="exact"/>
    </w:pPr>
    <w:rPr>
      <w:rFonts w:cs="Times New Roman"/>
      <w:sz w:val="20"/>
      <w:szCs w:val="20"/>
    </w:rPr>
  </w:style>
  <w:style w:type="character" w:customStyle="1" w:styleId="a8">
    <w:name w:val="Текст сноски Знак"/>
    <w:aliases w:val="Текст сноски Знак Знак Знак Знак,Текст сноски Знак Знак Знак1,Текст сноски-FN Знак,Footnote Text Char Знак Знак Знак,Footnote Text Char Знак Знак1,Oaeno niinee-FN Знак,Oaeno niinee Ciae Знак,Table_Footnote_last Знак,Текст сноски1 Знак"/>
    <w:basedOn w:val="a1"/>
    <w:link w:val="a7"/>
    <w:uiPriority w:val="99"/>
    <w:rsid w:val="00A500B3"/>
    <w:rPr>
      <w:rFonts w:ascii="Times New Roman" w:hAnsi="Times New Roman" w:cs="Times New Roman"/>
      <w:shd w:val="clear" w:color="auto" w:fill="FFFFFF"/>
      <w:lang w:eastAsia="ar-SA"/>
    </w:rPr>
  </w:style>
  <w:style w:type="character" w:styleId="a9">
    <w:name w:val="footnote reference"/>
    <w:aliases w:val="Знак сноски-FN,Ciae niinee-FN,SUPERS,Знак сноски 1,Referencia nota al pie,fr,Used by Word for Help footnote symbols,Ciae niinee 1,Ссылка на сноску 45,Appel note de bas de page,ОР,Footnotes refss,Fussnota,Footnote Reference Number,16 Point,f"/>
    <w:uiPriority w:val="99"/>
    <w:qFormat/>
    <w:rsid w:val="00A500B3"/>
    <w:rPr>
      <w:vertAlign w:val="superscript"/>
    </w:rPr>
  </w:style>
  <w:style w:type="paragraph" w:styleId="aa">
    <w:name w:val="Subtitle"/>
    <w:basedOn w:val="a"/>
    <w:next w:val="a"/>
    <w:link w:val="ab"/>
    <w:uiPriority w:val="11"/>
    <w:qFormat/>
    <w:rsid w:val="00A500B3"/>
    <w:pPr>
      <w:spacing w:before="120" w:after="120"/>
      <w:jc w:val="left"/>
    </w:pPr>
    <w:rPr>
      <w:rFonts w:cs="Times New Roman"/>
      <w:b/>
      <w:i/>
      <w:iCs/>
      <w:spacing w:val="15"/>
      <w:szCs w:val="24"/>
    </w:rPr>
  </w:style>
  <w:style w:type="character" w:customStyle="1" w:styleId="ab">
    <w:name w:val="Подзаголовок Знак"/>
    <w:link w:val="aa"/>
    <w:uiPriority w:val="11"/>
    <w:rsid w:val="00A500B3"/>
    <w:rPr>
      <w:rFonts w:ascii="Times New Roman" w:hAnsi="Times New Roman" w:cs="Times New Roman"/>
      <w:b/>
      <w:i/>
      <w:iCs/>
      <w:spacing w:val="15"/>
      <w:sz w:val="24"/>
      <w:szCs w:val="24"/>
      <w:lang w:eastAsia="ar-SA"/>
    </w:rPr>
  </w:style>
  <w:style w:type="character" w:styleId="ac">
    <w:name w:val="Strong"/>
    <w:basedOn w:val="a1"/>
    <w:uiPriority w:val="22"/>
    <w:qFormat/>
    <w:rsid w:val="00A500B3"/>
    <w:rPr>
      <w:b/>
      <w:bCs/>
    </w:rPr>
  </w:style>
  <w:style w:type="character" w:styleId="ad">
    <w:name w:val="Emphasis"/>
    <w:basedOn w:val="a1"/>
    <w:uiPriority w:val="20"/>
    <w:qFormat/>
    <w:rsid w:val="00A500B3"/>
    <w:rPr>
      <w:i/>
      <w:iCs/>
    </w:rPr>
  </w:style>
  <w:style w:type="paragraph" w:styleId="ae">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4 Знак Знак"/>
    <w:basedOn w:val="a"/>
    <w:link w:val="af"/>
    <w:uiPriority w:val="99"/>
    <w:qFormat/>
    <w:rsid w:val="00A500B3"/>
    <w:pPr>
      <w:spacing w:before="280" w:after="119"/>
    </w:pPr>
    <w:rPr>
      <w:rFonts w:cs="Times New Roman"/>
      <w:szCs w:val="24"/>
    </w:rPr>
  </w:style>
  <w:style w:type="character" w:customStyle="1" w:styleId="af">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e"/>
    <w:uiPriority w:val="99"/>
    <w:locked/>
    <w:rsid w:val="00A500B3"/>
    <w:rPr>
      <w:rFonts w:ascii="Times New Roman" w:hAnsi="Times New Roman" w:cs="Times New Roman"/>
      <w:sz w:val="24"/>
      <w:szCs w:val="24"/>
      <w:lang w:eastAsia="ar-SA"/>
    </w:rPr>
  </w:style>
  <w:style w:type="paragraph" w:styleId="af0">
    <w:name w:val="No Spacing"/>
    <w:uiPriority w:val="1"/>
    <w:qFormat/>
    <w:rsid w:val="00A500B3"/>
    <w:pPr>
      <w:suppressAutoHyphens/>
    </w:pPr>
    <w:rPr>
      <w:rFonts w:eastAsia="Calibri"/>
      <w:sz w:val="22"/>
      <w:szCs w:val="22"/>
      <w:lang w:eastAsia="zh-CN"/>
    </w:rPr>
  </w:style>
  <w:style w:type="character" w:customStyle="1" w:styleId="a6">
    <w:name w:val="Абзац списка Знак"/>
    <w:aliases w:val="ПАРАГРАФ Знак,Текст с номером Знак,Абзац списка для документа Знак,Абзац списка4 Знак,Абзац списка основной Знак,Нумерованый список Знак,List Paragraph1 Знак,Use Case List Paragraph Знак,Маркер Знак,ТЗ список Знак,Bullet List Знак"/>
    <w:link w:val="a0"/>
    <w:uiPriority w:val="34"/>
    <w:locked/>
    <w:rsid w:val="00A500B3"/>
    <w:rPr>
      <w:rFonts w:ascii="Times New Roman" w:hAnsi="Times New Roman"/>
      <w:sz w:val="24"/>
      <w:szCs w:val="22"/>
      <w:lang w:eastAsia="ar-SA"/>
    </w:rPr>
  </w:style>
  <w:style w:type="paragraph" w:customStyle="1" w:styleId="11">
    <w:name w:val="Основной текст1"/>
    <w:basedOn w:val="a"/>
    <w:link w:val="Bodytext"/>
    <w:qFormat/>
    <w:rsid w:val="00A500B3"/>
    <w:pPr>
      <w:widowControl w:val="0"/>
      <w:shd w:val="clear" w:color="auto" w:fill="FFFFFF"/>
      <w:spacing w:line="252" w:lineRule="auto"/>
      <w:ind w:firstLine="400"/>
    </w:pPr>
    <w:rPr>
      <w:rFonts w:cs="Times New Roman"/>
      <w:sz w:val="26"/>
      <w:szCs w:val="26"/>
      <w:lang w:eastAsia="ru-RU"/>
    </w:rPr>
  </w:style>
  <w:style w:type="character" w:customStyle="1" w:styleId="Bodytext">
    <w:name w:val="Body text_"/>
    <w:link w:val="11"/>
    <w:rsid w:val="00A500B3"/>
    <w:rPr>
      <w:rFonts w:ascii="Times New Roman" w:hAnsi="Times New Roman" w:cs="Times New Roman"/>
      <w:sz w:val="26"/>
      <w:szCs w:val="26"/>
      <w:shd w:val="clear" w:color="auto" w:fill="FFFFFF"/>
    </w:rPr>
  </w:style>
  <w:style w:type="paragraph" w:customStyle="1" w:styleId="31">
    <w:name w:val="Основной текст3"/>
    <w:basedOn w:val="a"/>
    <w:qFormat/>
    <w:rsid w:val="00A500B3"/>
    <w:pPr>
      <w:widowControl w:val="0"/>
      <w:shd w:val="clear" w:color="auto" w:fill="FFFFFF"/>
      <w:spacing w:line="252" w:lineRule="auto"/>
      <w:ind w:firstLine="400"/>
    </w:pPr>
    <w:rPr>
      <w:rFonts w:cs="Times New Roman"/>
      <w:sz w:val="26"/>
      <w:szCs w:val="26"/>
    </w:rPr>
  </w:style>
  <w:style w:type="paragraph" w:customStyle="1" w:styleId="af1">
    <w:name w:val="Стиль справка"/>
    <w:basedOn w:val="a"/>
    <w:qFormat/>
    <w:rsid w:val="00A500B3"/>
    <w:pPr>
      <w:spacing w:after="200" w:line="276" w:lineRule="auto"/>
      <w:ind w:firstLine="567"/>
      <w:jc w:val="left"/>
    </w:pPr>
    <w:rPr>
      <w:rFonts w:eastAsia="Calibri" w:cs="Times New Roman"/>
      <w:b/>
      <w:bCs/>
      <w:iCs/>
      <w:sz w:val="26"/>
      <w:szCs w:val="26"/>
    </w:rPr>
  </w:style>
  <w:style w:type="paragraph" w:customStyle="1" w:styleId="41">
    <w:name w:val="Основной текст4"/>
    <w:basedOn w:val="a"/>
    <w:qFormat/>
    <w:rsid w:val="00A500B3"/>
    <w:pPr>
      <w:widowControl w:val="0"/>
      <w:shd w:val="clear" w:color="auto" w:fill="FFFFFF"/>
      <w:spacing w:line="252" w:lineRule="auto"/>
      <w:ind w:firstLine="400"/>
    </w:pPr>
    <w:rPr>
      <w:rFonts w:cs="Times New Roman"/>
      <w:sz w:val="26"/>
      <w:szCs w:val="26"/>
      <w:lang w:eastAsia="ru-RU"/>
    </w:rPr>
  </w:style>
  <w:style w:type="paragraph" w:customStyle="1" w:styleId="ConsPlusNormal">
    <w:name w:val="ConsPlusNormal"/>
    <w:qFormat/>
    <w:rsid w:val="00A500B3"/>
    <w:pPr>
      <w:widowControl w:val="0"/>
      <w:autoSpaceDE w:val="0"/>
      <w:autoSpaceDN w:val="0"/>
      <w:adjustRightInd w:val="0"/>
    </w:pPr>
    <w:rPr>
      <w:rFonts w:ascii="Arial" w:hAnsi="Arial" w:cs="Arial"/>
      <w:sz w:val="16"/>
      <w:szCs w:val="16"/>
    </w:rPr>
  </w:style>
  <w:style w:type="paragraph" w:customStyle="1" w:styleId="ConsPlusTitle">
    <w:name w:val="ConsPlusTitle"/>
    <w:rsid w:val="009D18C7"/>
    <w:pPr>
      <w:widowControl w:val="0"/>
      <w:autoSpaceDE w:val="0"/>
      <w:autoSpaceDN w:val="0"/>
    </w:pPr>
    <w:rPr>
      <w:rFonts w:ascii="Times New Roman" w:hAnsi="Times New Roman" w:cs="Times New Roman"/>
      <w:b/>
      <w:sz w:val="24"/>
    </w:rPr>
  </w:style>
  <w:style w:type="paragraph" w:customStyle="1" w:styleId="ConsPlusTitlePage">
    <w:name w:val="ConsPlusTitlePage"/>
    <w:rsid w:val="009D18C7"/>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B3"/>
    <w:pPr>
      <w:suppressAutoHyphens/>
      <w:ind w:firstLine="709"/>
      <w:jc w:val="both"/>
    </w:pPr>
    <w:rPr>
      <w:rFonts w:ascii="Times New Roman" w:hAnsi="Times New Roman"/>
      <w:sz w:val="24"/>
      <w:szCs w:val="22"/>
      <w:lang w:eastAsia="ar-SA"/>
    </w:rPr>
  </w:style>
  <w:style w:type="paragraph" w:styleId="1">
    <w:name w:val="heading 1"/>
    <w:basedOn w:val="a"/>
    <w:next w:val="a"/>
    <w:link w:val="10"/>
    <w:qFormat/>
    <w:rsid w:val="00A500B3"/>
    <w:pPr>
      <w:numPr>
        <w:numId w:val="1"/>
      </w:numPr>
      <w:spacing w:before="280" w:after="280"/>
      <w:jc w:val="left"/>
      <w:outlineLvl w:val="0"/>
    </w:pPr>
    <w:rPr>
      <w:rFonts w:cs="Times New Roman"/>
      <w:b/>
      <w:bCs/>
      <w:kern w:val="1"/>
      <w:sz w:val="48"/>
      <w:szCs w:val="48"/>
    </w:rPr>
  </w:style>
  <w:style w:type="paragraph" w:styleId="2">
    <w:name w:val="heading 2"/>
    <w:basedOn w:val="a0"/>
    <w:next w:val="a"/>
    <w:link w:val="20"/>
    <w:uiPriority w:val="9"/>
    <w:unhideWhenUsed/>
    <w:qFormat/>
    <w:rsid w:val="00A500B3"/>
    <w:pPr>
      <w:keepNext/>
      <w:numPr>
        <w:ilvl w:val="1"/>
        <w:numId w:val="9"/>
      </w:numPr>
      <w:spacing w:before="240" w:after="200"/>
      <w:outlineLvl w:val="1"/>
    </w:pPr>
    <w:rPr>
      <w:rFonts w:ascii="Cambria" w:hAnsi="Cambria" w:cs="Arial"/>
      <w:b/>
      <w:sz w:val="28"/>
      <w:szCs w:val="24"/>
      <w:lang w:eastAsia="ru-RU"/>
    </w:rPr>
  </w:style>
  <w:style w:type="paragraph" w:styleId="3">
    <w:name w:val="heading 3"/>
    <w:basedOn w:val="a"/>
    <w:next w:val="a"/>
    <w:link w:val="30"/>
    <w:uiPriority w:val="9"/>
    <w:unhideWhenUsed/>
    <w:qFormat/>
    <w:rsid w:val="00A500B3"/>
    <w:pPr>
      <w:keepNext/>
      <w:keepLines/>
      <w:numPr>
        <w:ilvl w:val="2"/>
        <w:numId w:val="9"/>
      </w:numPr>
      <w:spacing w:before="240" w:after="240"/>
      <w:outlineLvl w:val="2"/>
    </w:pPr>
    <w:rPr>
      <w:rFonts w:cs="Times New Roman"/>
      <w:b/>
      <w:sz w:val="26"/>
      <w:szCs w:val="24"/>
    </w:rPr>
  </w:style>
  <w:style w:type="paragraph" w:styleId="4">
    <w:name w:val="heading 4"/>
    <w:basedOn w:val="a"/>
    <w:next w:val="a"/>
    <w:link w:val="40"/>
    <w:uiPriority w:val="9"/>
    <w:unhideWhenUsed/>
    <w:qFormat/>
    <w:rsid w:val="00A500B3"/>
    <w:pPr>
      <w:keepNext/>
      <w:keepLines/>
      <w:numPr>
        <w:ilvl w:val="3"/>
        <w:numId w:val="9"/>
      </w:numPr>
      <w:spacing w:before="120" w:after="120"/>
      <w:jc w:val="left"/>
      <w:outlineLvl w:val="3"/>
    </w:pPr>
    <w:rPr>
      <w:rFonts w:cs="Times New Roman"/>
      <w:b/>
      <w:i/>
      <w:iCs/>
    </w:rPr>
  </w:style>
  <w:style w:type="paragraph" w:styleId="5">
    <w:name w:val="heading 5"/>
    <w:basedOn w:val="a"/>
    <w:next w:val="a"/>
    <w:link w:val="50"/>
    <w:uiPriority w:val="9"/>
    <w:semiHidden/>
    <w:unhideWhenUsed/>
    <w:qFormat/>
    <w:rsid w:val="00A500B3"/>
    <w:pPr>
      <w:keepNext/>
      <w:keepLines/>
      <w:numPr>
        <w:ilvl w:val="4"/>
        <w:numId w:val="9"/>
      </w:numPr>
      <w:spacing w:before="200"/>
      <w:outlineLvl w:val="4"/>
    </w:pPr>
    <w:rPr>
      <w:rFonts w:ascii="Calibri Light" w:hAnsi="Calibri Light" w:cs="Times New Roman"/>
      <w:color w:val="1F3763"/>
    </w:rPr>
  </w:style>
  <w:style w:type="paragraph" w:styleId="6">
    <w:name w:val="heading 6"/>
    <w:basedOn w:val="a"/>
    <w:next w:val="a"/>
    <w:link w:val="60"/>
    <w:uiPriority w:val="9"/>
    <w:semiHidden/>
    <w:unhideWhenUsed/>
    <w:qFormat/>
    <w:rsid w:val="00A500B3"/>
    <w:pPr>
      <w:keepNext/>
      <w:keepLines/>
      <w:numPr>
        <w:ilvl w:val="5"/>
        <w:numId w:val="9"/>
      </w:numPr>
      <w:spacing w:before="200"/>
      <w:outlineLvl w:val="5"/>
    </w:pPr>
    <w:rPr>
      <w:rFonts w:ascii="Calibri Light" w:hAnsi="Calibri Light" w:cs="Times New Roman"/>
      <w:i/>
      <w:iCs/>
      <w:color w:val="1F3763"/>
    </w:rPr>
  </w:style>
  <w:style w:type="paragraph" w:styleId="7">
    <w:name w:val="heading 7"/>
    <w:basedOn w:val="a"/>
    <w:next w:val="a"/>
    <w:link w:val="70"/>
    <w:uiPriority w:val="9"/>
    <w:semiHidden/>
    <w:unhideWhenUsed/>
    <w:qFormat/>
    <w:rsid w:val="00A500B3"/>
    <w:pPr>
      <w:keepNext/>
      <w:keepLines/>
      <w:numPr>
        <w:ilvl w:val="6"/>
        <w:numId w:val="9"/>
      </w:numPr>
      <w:spacing w:before="200"/>
      <w:outlineLvl w:val="6"/>
    </w:pPr>
    <w:rPr>
      <w:rFonts w:ascii="Calibri Light" w:hAnsi="Calibri Light" w:cs="Times New Roman"/>
      <w:i/>
      <w:iCs/>
      <w:color w:val="404040"/>
    </w:rPr>
  </w:style>
  <w:style w:type="paragraph" w:styleId="8">
    <w:name w:val="heading 8"/>
    <w:basedOn w:val="a"/>
    <w:next w:val="a"/>
    <w:link w:val="80"/>
    <w:uiPriority w:val="9"/>
    <w:semiHidden/>
    <w:unhideWhenUsed/>
    <w:qFormat/>
    <w:rsid w:val="00A500B3"/>
    <w:pPr>
      <w:keepNext/>
      <w:keepLines/>
      <w:numPr>
        <w:ilvl w:val="7"/>
        <w:numId w:val="9"/>
      </w:numPr>
      <w:spacing w:before="200"/>
      <w:outlineLvl w:val="7"/>
    </w:pPr>
    <w:rPr>
      <w:rFonts w:ascii="Calibri Light" w:hAnsi="Calibri Light" w:cs="Times New Roman"/>
      <w:color w:val="404040"/>
      <w:sz w:val="20"/>
      <w:szCs w:val="20"/>
    </w:rPr>
  </w:style>
  <w:style w:type="paragraph" w:styleId="9">
    <w:name w:val="heading 9"/>
    <w:basedOn w:val="a"/>
    <w:next w:val="a"/>
    <w:link w:val="90"/>
    <w:uiPriority w:val="9"/>
    <w:semiHidden/>
    <w:unhideWhenUsed/>
    <w:qFormat/>
    <w:rsid w:val="00A500B3"/>
    <w:pPr>
      <w:keepNext/>
      <w:keepLines/>
      <w:numPr>
        <w:ilvl w:val="8"/>
        <w:numId w:val="9"/>
      </w:numPr>
      <w:spacing w:before="200"/>
      <w:outlineLvl w:val="8"/>
    </w:pPr>
    <w:rPr>
      <w:rFonts w:ascii="Calibri Light" w:hAnsi="Calibri Light"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00B3"/>
    <w:rPr>
      <w:rFonts w:ascii="Times New Roman" w:hAnsi="Times New Roman" w:cs="Times New Roman"/>
      <w:b/>
      <w:bCs/>
      <w:kern w:val="1"/>
      <w:sz w:val="48"/>
      <w:szCs w:val="48"/>
      <w:lang w:eastAsia="ar-SA"/>
    </w:rPr>
  </w:style>
  <w:style w:type="paragraph" w:styleId="a4">
    <w:name w:val="Body Text"/>
    <w:basedOn w:val="a"/>
    <w:link w:val="a5"/>
    <w:uiPriority w:val="99"/>
    <w:semiHidden/>
    <w:unhideWhenUsed/>
    <w:rsid w:val="00A500B3"/>
    <w:pPr>
      <w:spacing w:after="120"/>
    </w:pPr>
  </w:style>
  <w:style w:type="character" w:customStyle="1" w:styleId="a5">
    <w:name w:val="Основной текст Знак"/>
    <w:basedOn w:val="a1"/>
    <w:link w:val="a4"/>
    <w:uiPriority w:val="99"/>
    <w:semiHidden/>
    <w:rsid w:val="00A500B3"/>
    <w:rPr>
      <w:rFonts w:ascii="Times New Roman" w:hAnsi="Times New Roman"/>
      <w:sz w:val="24"/>
      <w:szCs w:val="22"/>
      <w:lang w:eastAsia="ar-SA"/>
    </w:rPr>
  </w:style>
  <w:style w:type="character" w:customStyle="1" w:styleId="20">
    <w:name w:val="Заголовок 2 Знак"/>
    <w:basedOn w:val="a1"/>
    <w:link w:val="2"/>
    <w:uiPriority w:val="9"/>
    <w:rsid w:val="00A500B3"/>
    <w:rPr>
      <w:rFonts w:ascii="Cambria" w:hAnsi="Cambria" w:cs="Arial"/>
      <w:b/>
      <w:sz w:val="28"/>
      <w:szCs w:val="24"/>
    </w:rPr>
  </w:style>
  <w:style w:type="paragraph" w:styleId="a0">
    <w:name w:val="List Paragraph"/>
    <w:aliases w:val="ПАРАГРАФ,Текст с номером,Абзац списка для документа,Абзац списка4,Абзац списка основной,Нумерованый список,List Paragraph1,Use Case List Paragraph,Маркер,ТЗ список,Абзац списка литеральный,Цветной список - Акцент 11,Bullet List,FooterText"/>
    <w:basedOn w:val="a"/>
    <w:link w:val="a6"/>
    <w:uiPriority w:val="34"/>
    <w:qFormat/>
    <w:rsid w:val="00A500B3"/>
    <w:pPr>
      <w:ind w:left="720"/>
    </w:pPr>
  </w:style>
  <w:style w:type="character" w:customStyle="1" w:styleId="30">
    <w:name w:val="Заголовок 3 Знак"/>
    <w:basedOn w:val="a1"/>
    <w:link w:val="3"/>
    <w:uiPriority w:val="9"/>
    <w:rsid w:val="00A500B3"/>
    <w:rPr>
      <w:rFonts w:ascii="Times New Roman" w:hAnsi="Times New Roman" w:cs="Times New Roman"/>
      <w:b/>
      <w:sz w:val="26"/>
      <w:szCs w:val="24"/>
      <w:lang w:eastAsia="ar-SA"/>
    </w:rPr>
  </w:style>
  <w:style w:type="character" w:customStyle="1" w:styleId="40">
    <w:name w:val="Заголовок 4 Знак"/>
    <w:basedOn w:val="a1"/>
    <w:link w:val="4"/>
    <w:uiPriority w:val="9"/>
    <w:rsid w:val="00A500B3"/>
    <w:rPr>
      <w:rFonts w:ascii="Times New Roman" w:hAnsi="Times New Roman" w:cs="Times New Roman"/>
      <w:b/>
      <w:i/>
      <w:iCs/>
      <w:sz w:val="24"/>
      <w:szCs w:val="22"/>
      <w:lang w:eastAsia="ar-SA"/>
    </w:rPr>
  </w:style>
  <w:style w:type="character" w:customStyle="1" w:styleId="50">
    <w:name w:val="Заголовок 5 Знак"/>
    <w:basedOn w:val="a1"/>
    <w:link w:val="5"/>
    <w:uiPriority w:val="9"/>
    <w:semiHidden/>
    <w:rsid w:val="00A500B3"/>
    <w:rPr>
      <w:rFonts w:ascii="Calibri Light" w:hAnsi="Calibri Light" w:cs="Times New Roman"/>
      <w:color w:val="1F3763"/>
      <w:sz w:val="24"/>
      <w:szCs w:val="22"/>
      <w:lang w:eastAsia="ar-SA"/>
    </w:rPr>
  </w:style>
  <w:style w:type="character" w:customStyle="1" w:styleId="60">
    <w:name w:val="Заголовок 6 Знак"/>
    <w:basedOn w:val="a1"/>
    <w:link w:val="6"/>
    <w:uiPriority w:val="9"/>
    <w:semiHidden/>
    <w:rsid w:val="00A500B3"/>
    <w:rPr>
      <w:rFonts w:ascii="Calibri Light" w:hAnsi="Calibri Light" w:cs="Times New Roman"/>
      <w:i/>
      <w:iCs/>
      <w:color w:val="1F3763"/>
      <w:sz w:val="24"/>
      <w:szCs w:val="22"/>
      <w:lang w:eastAsia="ar-SA"/>
    </w:rPr>
  </w:style>
  <w:style w:type="character" w:customStyle="1" w:styleId="70">
    <w:name w:val="Заголовок 7 Знак"/>
    <w:basedOn w:val="a1"/>
    <w:link w:val="7"/>
    <w:uiPriority w:val="9"/>
    <w:semiHidden/>
    <w:rsid w:val="00A500B3"/>
    <w:rPr>
      <w:rFonts w:ascii="Calibri Light" w:hAnsi="Calibri Light" w:cs="Times New Roman"/>
      <w:i/>
      <w:iCs/>
      <w:color w:val="404040"/>
      <w:sz w:val="24"/>
      <w:szCs w:val="22"/>
      <w:lang w:eastAsia="ar-SA"/>
    </w:rPr>
  </w:style>
  <w:style w:type="character" w:customStyle="1" w:styleId="80">
    <w:name w:val="Заголовок 8 Знак"/>
    <w:basedOn w:val="a1"/>
    <w:link w:val="8"/>
    <w:uiPriority w:val="9"/>
    <w:semiHidden/>
    <w:rsid w:val="00A500B3"/>
    <w:rPr>
      <w:rFonts w:ascii="Calibri Light" w:hAnsi="Calibri Light" w:cs="Times New Roman"/>
      <w:color w:val="404040"/>
      <w:lang w:eastAsia="ar-SA"/>
    </w:rPr>
  </w:style>
  <w:style w:type="character" w:customStyle="1" w:styleId="90">
    <w:name w:val="Заголовок 9 Знак"/>
    <w:basedOn w:val="a1"/>
    <w:link w:val="9"/>
    <w:uiPriority w:val="9"/>
    <w:semiHidden/>
    <w:rsid w:val="00A500B3"/>
    <w:rPr>
      <w:rFonts w:ascii="Calibri Light" w:hAnsi="Calibri Light" w:cs="Times New Roman"/>
      <w:i/>
      <w:iCs/>
      <w:color w:val="404040"/>
      <w:lang w:eastAsia="ar-SA"/>
    </w:rPr>
  </w:style>
  <w:style w:type="paragraph" w:styleId="a7">
    <w:name w:val="footnote text"/>
    <w:aliases w:val="Текст сноски Знак Знак Знак,Текст сноски Знак Знак,Текст сноски-FN,Footnote Text Char Знак Знак,Footnote Text Char Знак,Oaeno niinee-FN,Oaeno niinee Ciae,Table_Footnote_last,Текст сноски1,Текст сноски-FN1,Текст сноски Знак2,Текст сноски Зн"/>
    <w:basedOn w:val="a"/>
    <w:link w:val="a8"/>
    <w:uiPriority w:val="99"/>
    <w:qFormat/>
    <w:rsid w:val="00A500B3"/>
    <w:pPr>
      <w:shd w:val="clear" w:color="auto" w:fill="FFFFFF"/>
      <w:spacing w:line="228" w:lineRule="exact"/>
    </w:pPr>
    <w:rPr>
      <w:rFonts w:cs="Times New Roman"/>
      <w:sz w:val="20"/>
      <w:szCs w:val="20"/>
    </w:rPr>
  </w:style>
  <w:style w:type="character" w:customStyle="1" w:styleId="a8">
    <w:name w:val="Текст сноски Знак"/>
    <w:aliases w:val="Текст сноски Знак Знак Знак Знак,Текст сноски Знак Знак Знак1,Текст сноски-FN Знак,Footnote Text Char Знак Знак Знак,Footnote Text Char Знак Знак1,Oaeno niinee-FN Знак,Oaeno niinee Ciae Знак,Table_Footnote_last Знак,Текст сноски1 Знак"/>
    <w:basedOn w:val="a1"/>
    <w:link w:val="a7"/>
    <w:uiPriority w:val="99"/>
    <w:rsid w:val="00A500B3"/>
    <w:rPr>
      <w:rFonts w:ascii="Times New Roman" w:hAnsi="Times New Roman" w:cs="Times New Roman"/>
      <w:shd w:val="clear" w:color="auto" w:fill="FFFFFF"/>
      <w:lang w:eastAsia="ar-SA"/>
    </w:rPr>
  </w:style>
  <w:style w:type="character" w:styleId="a9">
    <w:name w:val="footnote reference"/>
    <w:aliases w:val="Знак сноски-FN,Ciae niinee-FN,SUPERS,Знак сноски 1,Referencia nota al pie,fr,Used by Word for Help footnote symbols,Ciae niinee 1,Ссылка на сноску 45,Appel note de bas de page,ОР,Footnotes refss,Fussnota,Footnote Reference Number,16 Point,f"/>
    <w:uiPriority w:val="99"/>
    <w:qFormat/>
    <w:rsid w:val="00A500B3"/>
    <w:rPr>
      <w:vertAlign w:val="superscript"/>
    </w:rPr>
  </w:style>
  <w:style w:type="paragraph" w:styleId="aa">
    <w:name w:val="Subtitle"/>
    <w:basedOn w:val="a"/>
    <w:next w:val="a"/>
    <w:link w:val="ab"/>
    <w:uiPriority w:val="11"/>
    <w:qFormat/>
    <w:rsid w:val="00A500B3"/>
    <w:pPr>
      <w:spacing w:before="120" w:after="120"/>
      <w:jc w:val="left"/>
    </w:pPr>
    <w:rPr>
      <w:rFonts w:cs="Times New Roman"/>
      <w:b/>
      <w:i/>
      <w:iCs/>
      <w:spacing w:val="15"/>
      <w:szCs w:val="24"/>
    </w:rPr>
  </w:style>
  <w:style w:type="character" w:customStyle="1" w:styleId="ab">
    <w:name w:val="Подзаголовок Знак"/>
    <w:link w:val="aa"/>
    <w:uiPriority w:val="11"/>
    <w:rsid w:val="00A500B3"/>
    <w:rPr>
      <w:rFonts w:ascii="Times New Roman" w:hAnsi="Times New Roman" w:cs="Times New Roman"/>
      <w:b/>
      <w:i/>
      <w:iCs/>
      <w:spacing w:val="15"/>
      <w:sz w:val="24"/>
      <w:szCs w:val="24"/>
      <w:lang w:eastAsia="ar-SA"/>
    </w:rPr>
  </w:style>
  <w:style w:type="character" w:styleId="ac">
    <w:name w:val="Strong"/>
    <w:basedOn w:val="a1"/>
    <w:uiPriority w:val="22"/>
    <w:qFormat/>
    <w:rsid w:val="00A500B3"/>
    <w:rPr>
      <w:b/>
      <w:bCs/>
    </w:rPr>
  </w:style>
  <w:style w:type="character" w:styleId="ad">
    <w:name w:val="Emphasis"/>
    <w:basedOn w:val="a1"/>
    <w:uiPriority w:val="20"/>
    <w:qFormat/>
    <w:rsid w:val="00A500B3"/>
    <w:rPr>
      <w:i/>
      <w:iCs/>
    </w:rPr>
  </w:style>
  <w:style w:type="paragraph" w:styleId="ae">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4 Знак Знак"/>
    <w:basedOn w:val="a"/>
    <w:link w:val="af"/>
    <w:uiPriority w:val="99"/>
    <w:qFormat/>
    <w:rsid w:val="00A500B3"/>
    <w:pPr>
      <w:spacing w:before="280" w:after="119"/>
    </w:pPr>
    <w:rPr>
      <w:rFonts w:cs="Times New Roman"/>
      <w:szCs w:val="24"/>
    </w:rPr>
  </w:style>
  <w:style w:type="character" w:customStyle="1" w:styleId="af">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e"/>
    <w:uiPriority w:val="99"/>
    <w:locked/>
    <w:rsid w:val="00A500B3"/>
    <w:rPr>
      <w:rFonts w:ascii="Times New Roman" w:hAnsi="Times New Roman" w:cs="Times New Roman"/>
      <w:sz w:val="24"/>
      <w:szCs w:val="24"/>
      <w:lang w:eastAsia="ar-SA"/>
    </w:rPr>
  </w:style>
  <w:style w:type="paragraph" w:styleId="af0">
    <w:name w:val="No Spacing"/>
    <w:uiPriority w:val="1"/>
    <w:qFormat/>
    <w:rsid w:val="00A500B3"/>
    <w:pPr>
      <w:suppressAutoHyphens/>
    </w:pPr>
    <w:rPr>
      <w:rFonts w:eastAsia="Calibri"/>
      <w:sz w:val="22"/>
      <w:szCs w:val="22"/>
      <w:lang w:eastAsia="zh-CN"/>
    </w:rPr>
  </w:style>
  <w:style w:type="character" w:customStyle="1" w:styleId="a6">
    <w:name w:val="Абзац списка Знак"/>
    <w:aliases w:val="ПАРАГРАФ Знак,Текст с номером Знак,Абзац списка для документа Знак,Абзац списка4 Знак,Абзац списка основной Знак,Нумерованый список Знак,List Paragraph1 Знак,Use Case List Paragraph Знак,Маркер Знак,ТЗ список Знак,Bullet List Знак"/>
    <w:link w:val="a0"/>
    <w:uiPriority w:val="34"/>
    <w:locked/>
    <w:rsid w:val="00A500B3"/>
    <w:rPr>
      <w:rFonts w:ascii="Times New Roman" w:hAnsi="Times New Roman"/>
      <w:sz w:val="24"/>
      <w:szCs w:val="22"/>
      <w:lang w:eastAsia="ar-SA"/>
    </w:rPr>
  </w:style>
  <w:style w:type="paragraph" w:customStyle="1" w:styleId="11">
    <w:name w:val="Основной текст1"/>
    <w:basedOn w:val="a"/>
    <w:link w:val="Bodytext"/>
    <w:qFormat/>
    <w:rsid w:val="00A500B3"/>
    <w:pPr>
      <w:widowControl w:val="0"/>
      <w:shd w:val="clear" w:color="auto" w:fill="FFFFFF"/>
      <w:spacing w:line="252" w:lineRule="auto"/>
      <w:ind w:firstLine="400"/>
    </w:pPr>
    <w:rPr>
      <w:rFonts w:cs="Times New Roman"/>
      <w:sz w:val="26"/>
      <w:szCs w:val="26"/>
      <w:lang w:eastAsia="ru-RU"/>
    </w:rPr>
  </w:style>
  <w:style w:type="character" w:customStyle="1" w:styleId="Bodytext">
    <w:name w:val="Body text_"/>
    <w:link w:val="11"/>
    <w:rsid w:val="00A500B3"/>
    <w:rPr>
      <w:rFonts w:ascii="Times New Roman" w:hAnsi="Times New Roman" w:cs="Times New Roman"/>
      <w:sz w:val="26"/>
      <w:szCs w:val="26"/>
      <w:shd w:val="clear" w:color="auto" w:fill="FFFFFF"/>
    </w:rPr>
  </w:style>
  <w:style w:type="paragraph" w:customStyle="1" w:styleId="31">
    <w:name w:val="Основной текст3"/>
    <w:basedOn w:val="a"/>
    <w:qFormat/>
    <w:rsid w:val="00A500B3"/>
    <w:pPr>
      <w:widowControl w:val="0"/>
      <w:shd w:val="clear" w:color="auto" w:fill="FFFFFF"/>
      <w:spacing w:line="252" w:lineRule="auto"/>
      <w:ind w:firstLine="400"/>
    </w:pPr>
    <w:rPr>
      <w:rFonts w:cs="Times New Roman"/>
      <w:sz w:val="26"/>
      <w:szCs w:val="26"/>
    </w:rPr>
  </w:style>
  <w:style w:type="paragraph" w:customStyle="1" w:styleId="af1">
    <w:name w:val="Стиль справка"/>
    <w:basedOn w:val="a"/>
    <w:qFormat/>
    <w:rsid w:val="00A500B3"/>
    <w:pPr>
      <w:spacing w:after="200" w:line="276" w:lineRule="auto"/>
      <w:ind w:firstLine="567"/>
      <w:jc w:val="left"/>
    </w:pPr>
    <w:rPr>
      <w:rFonts w:eastAsia="Calibri" w:cs="Times New Roman"/>
      <w:b/>
      <w:bCs/>
      <w:iCs/>
      <w:sz w:val="26"/>
      <w:szCs w:val="26"/>
    </w:rPr>
  </w:style>
  <w:style w:type="paragraph" w:customStyle="1" w:styleId="41">
    <w:name w:val="Основной текст4"/>
    <w:basedOn w:val="a"/>
    <w:qFormat/>
    <w:rsid w:val="00A500B3"/>
    <w:pPr>
      <w:widowControl w:val="0"/>
      <w:shd w:val="clear" w:color="auto" w:fill="FFFFFF"/>
      <w:spacing w:line="252" w:lineRule="auto"/>
      <w:ind w:firstLine="400"/>
    </w:pPr>
    <w:rPr>
      <w:rFonts w:cs="Times New Roman"/>
      <w:sz w:val="26"/>
      <w:szCs w:val="26"/>
      <w:lang w:eastAsia="ru-RU"/>
    </w:rPr>
  </w:style>
  <w:style w:type="paragraph" w:customStyle="1" w:styleId="ConsPlusNormal">
    <w:name w:val="ConsPlusNormal"/>
    <w:qFormat/>
    <w:rsid w:val="00A500B3"/>
    <w:pPr>
      <w:widowControl w:val="0"/>
      <w:autoSpaceDE w:val="0"/>
      <w:autoSpaceDN w:val="0"/>
      <w:adjustRightInd w:val="0"/>
    </w:pPr>
    <w:rPr>
      <w:rFonts w:ascii="Arial" w:hAnsi="Arial" w:cs="Arial"/>
      <w:sz w:val="16"/>
      <w:szCs w:val="16"/>
    </w:rPr>
  </w:style>
  <w:style w:type="paragraph" w:customStyle="1" w:styleId="ConsPlusTitle">
    <w:name w:val="ConsPlusTitle"/>
    <w:rsid w:val="009D18C7"/>
    <w:pPr>
      <w:widowControl w:val="0"/>
      <w:autoSpaceDE w:val="0"/>
      <w:autoSpaceDN w:val="0"/>
    </w:pPr>
    <w:rPr>
      <w:rFonts w:ascii="Times New Roman" w:hAnsi="Times New Roman" w:cs="Times New Roman"/>
      <w:b/>
      <w:sz w:val="24"/>
    </w:rPr>
  </w:style>
  <w:style w:type="paragraph" w:customStyle="1" w:styleId="ConsPlusTitlePage">
    <w:name w:val="ConsPlusTitlePage"/>
    <w:rsid w:val="009D18C7"/>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D51FC8FA2DC2166AEA42270C7614A1FB2574F398A1156CD3A34217C74AF68B767EA42D4231F9FB546451B88E8F486F450DC1970FE49B9n1c2N" TargetMode="External"/><Relationship Id="rId3" Type="http://schemas.openxmlformats.org/officeDocument/2006/relationships/settings" Target="settings.xml"/><Relationship Id="rId7" Type="http://schemas.openxmlformats.org/officeDocument/2006/relationships/hyperlink" Target="consultantplus://offline/ref=EF5D51FC8FA2DC2166AEA42270C7614A1FB259483E8C1156CD3A34217C74AF68B767EA41D62111CEE5094447CDBDE787FC50DE116CnFcC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5D51FC8FA2DC2166AEA42270C7614A1FB259493F8C1156CD3A34217C74AF68A567B24ED523049ABC53134ACEnBcDN"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3562</Words>
  <Characters>20307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pivovarova</dc:creator>
  <cp:lastModifiedBy>direktor</cp:lastModifiedBy>
  <cp:revision>2</cp:revision>
  <dcterms:created xsi:type="dcterms:W3CDTF">2020-08-31T12:55:00Z</dcterms:created>
  <dcterms:modified xsi:type="dcterms:W3CDTF">2020-08-31T12:55:00Z</dcterms:modified>
</cp:coreProperties>
</file>