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509" w:rsidRPr="000D7509" w:rsidRDefault="000D7509" w:rsidP="000D7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Кировской области</w:t>
      </w:r>
    </w:p>
    <w:p w:rsidR="0047695F" w:rsidRDefault="0047695F" w:rsidP="000D7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Образовательное Учреждение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СОШ п. Кобра Нагорского района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38"/>
        <w:gridCol w:w="4475"/>
      </w:tblGrid>
      <w:tr w:rsidR="000D7509" w:rsidRPr="000D7509" w:rsidTr="00B571C9">
        <w:trPr>
          <w:tblCellSpacing w:w="7" w:type="dxa"/>
        </w:trPr>
        <w:tc>
          <w:tcPr>
            <w:tcW w:w="3468" w:type="pct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0" w:type="pct"/>
            <w:hideMark/>
          </w:tcPr>
          <w:p w:rsidR="000D7509" w:rsidRPr="000D7509" w:rsidRDefault="00B571C9" w:rsidP="00B5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7602DC8" wp14:editId="16B874BB">
                  <wp:extent cx="2809240" cy="1691640"/>
                  <wp:effectExtent l="0" t="0" r="0" b="3810"/>
                  <wp:docPr id="1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9240" cy="169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21 от 01.07.2023</w:t>
            </w:r>
          </w:p>
        </w:tc>
      </w:tr>
    </w:tbl>
    <w:p w:rsidR="000D7509" w:rsidRDefault="000D7509" w:rsidP="000D75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D7509" w:rsidRPr="000D7509" w:rsidRDefault="000D7509" w:rsidP="000D75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Рабочая программа</w:t>
      </w:r>
      <w:r w:rsidRPr="000D750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br/>
        <w:t>(ID 3546329)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«Информатика»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7 класса основного общего образования</w:t>
      </w:r>
    </w:p>
    <w:p w:rsidR="000D7509" w:rsidRDefault="00B571C9" w:rsidP="000D7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2023-2024</w:t>
      </w:r>
      <w:r w:rsidR="000D7509"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0D7509" w:rsidRDefault="000D7509" w:rsidP="000D7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95F" w:rsidRDefault="0047695F" w:rsidP="004769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Pr="000D7509" w:rsidRDefault="000D7509" w:rsidP="004769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proofErr w:type="spell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Пикова</w:t>
      </w:r>
      <w:proofErr w:type="spell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Виктория Александровна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информатики</w:t>
      </w:r>
    </w:p>
    <w:p w:rsidR="0047695F" w:rsidRDefault="0047695F" w:rsidP="000D7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95F" w:rsidRDefault="0047695F" w:rsidP="000D7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695F" w:rsidRDefault="0047695F" w:rsidP="000D7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B571C9" w:rsidP="000D7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 Кобра 2023</w:t>
      </w:r>
      <w:bookmarkStart w:id="0" w:name="_GoBack"/>
      <w:bookmarkEnd w:id="0"/>
    </w:p>
    <w:p w:rsidR="000D7509" w:rsidRPr="000D7509" w:rsidRDefault="000D7509" w:rsidP="000D75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P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Пояснительная записка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даёт представление о целях, общей стратегии обучения, </w:t>
      </w:r>
      <w:proofErr w:type="gram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воспитания и развития</w:t>
      </w:r>
      <w:proofErr w:type="gram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средствами учебного предмета «Информатика» на базовом уровне; устанавливает обязательное предметное содержание, предусматривает его структурирование по разделам и темам курса;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логики учебного процесса, возрастных особенностей обучающихся. Рабочая программа определяет количественные и качественные характеристики учебного материала для первого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ИЗУЧЕНИЯ УЧЕБНОГО ПРЕДМЕТА «ИНФОРМАТИКА»</w:t>
      </w:r>
    </w:p>
    <w:p w:rsidR="000D7509" w:rsidRPr="000D7509" w:rsidRDefault="000D7509" w:rsidP="000D75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0D7509" w:rsidRPr="000D7509" w:rsidRDefault="000D7509" w:rsidP="000D75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условий, способствующих развитию алгоритмического мышления как необходимого условия профессио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 </w:t>
      </w:r>
    </w:p>
    <w:p w:rsidR="000D7509" w:rsidRPr="000D7509" w:rsidRDefault="000D7509" w:rsidP="000D75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 современных цифровых средах в условиях обеспечения информационной безопасности личности обучающегося; </w:t>
      </w:r>
    </w:p>
    <w:p w:rsidR="000D7509" w:rsidRPr="000D7509" w:rsidRDefault="000D7509" w:rsidP="000D75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ответственного и избирательного отношения к 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«ИНФОРМАТИКА».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предмет «Информатика» в основном общем образовании отражает:</w:t>
      </w:r>
    </w:p>
    <w:p w:rsidR="000D7509" w:rsidRPr="000D7509" w:rsidRDefault="000D7509" w:rsidP="000D750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D7509" w:rsidRPr="000D7509" w:rsidRDefault="000D7509" w:rsidP="000D750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области применения информатики, прежде всего информационные технологии, управление и социальную сферу; </w:t>
      </w:r>
    </w:p>
    <w:p w:rsidR="000D7509" w:rsidRPr="000D7509" w:rsidRDefault="000D7509" w:rsidP="000D750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междисциплинарный характер информатики и информационной деятельности.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</w:t>
      </w:r>
      <w:proofErr w:type="spell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личностных результатов обучения.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задачи учебного предмета «Информатика» —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у обучающихся:</w:t>
      </w:r>
    </w:p>
    <w:p w:rsidR="000D7509" w:rsidRPr="000D7509" w:rsidRDefault="000D7509" w:rsidP="000D75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0D7509" w:rsidRPr="000D7509" w:rsidRDefault="000D7509" w:rsidP="000D75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 навыки формализованного описания поставленных задач;</w:t>
      </w:r>
    </w:p>
    <w:p w:rsidR="000D7509" w:rsidRPr="000D7509" w:rsidRDefault="000D7509" w:rsidP="000D75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знания об информационном моделировании, в том числе о математическом моделировании;</w:t>
      </w:r>
    </w:p>
    <w:p w:rsidR="000D7509" w:rsidRPr="000D7509" w:rsidRDefault="000D7509" w:rsidP="000D75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0D7509" w:rsidRPr="000D7509" w:rsidRDefault="000D7509" w:rsidP="000D75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D7509" w:rsidRPr="000D7509" w:rsidRDefault="000D7509" w:rsidP="000D75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0D7509" w:rsidRPr="000D7509" w:rsidRDefault="000D7509" w:rsidP="000D75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изучения информатики на уровне основного общего образования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 структуру основного содержания учебного предмета в виде следующих четырёх тематических разделов:</w:t>
      </w:r>
    </w:p>
    <w:p w:rsidR="000D7509" w:rsidRPr="000D7509" w:rsidRDefault="000D7509" w:rsidP="000D75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цифровая грамотность;</w:t>
      </w:r>
    </w:p>
    <w:p w:rsidR="000D7509" w:rsidRPr="000D7509" w:rsidRDefault="000D7509" w:rsidP="000D75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теоретические основы информатики;</w:t>
      </w:r>
    </w:p>
    <w:p w:rsidR="000D7509" w:rsidRPr="000D7509" w:rsidRDefault="000D7509" w:rsidP="000D75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алгоритмы и программирование;</w:t>
      </w:r>
    </w:p>
    <w:p w:rsidR="000D7509" w:rsidRPr="000D7509" w:rsidRDefault="000D7509" w:rsidP="000D75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технологии.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«ИНФОРМАТИКА» В УЧЕБНОМ ПЛАНЕ.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В системе общего образования «Информатика» признана обязательным учебным предметом, входящим в состав предметной области «Математика и информатика». </w:t>
      </w:r>
    </w:p>
    <w:p w:rsid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на изучение информатики в 7 классе на базовом уровне отведено 34 учебных часа — по 1 часу в неделю.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P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lastRenderedPageBreak/>
        <w:t>СОДЕРЖАНИЕ УЧЕБНОГО ПРЕДМЕТА 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ЦИФРОВАЯ ГРАМОТНОСТЬ.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Компьютер — универсальное устройство обработки данных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 —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Параллельные вычисления.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безопасности и правила работы на компьютере.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 и данные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Компьютерные вирусы и другие вредоносные программы. Программы для защиты от вирусов.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Компьютерные сети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Современные сервисы интернет-коммуникаций.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Сетевой этикет, базовые нормы информационной этики и права при работе в сети Интернет. Стратегии безопасного поведения в Интернете.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ТЕОРЕТИЧЕСКИЕ ОСНОВЫ ИНФОРМАТИКИ.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и информационные процессы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 — одно из основных понятий современной науки.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процессы — процессы, связанные с хранением, преобразованием и передачей данных.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Представление информации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Кодирование символов одного алфавита с помощью кодовых слов в другом алфавите; кодовая таблица, декодирование.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Двоичный код. Представление данных в компьютере как текстов в двоичном алфавите.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Информационный объём данных. Бит — минимальная единица количества информации — двоичный разряд. Единицы измерения информационного объёма данных. Бит, байт, килобайт, мегабайт, гигабайт.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 передачи данных. Единицы скорости передачи данных.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Кодирование текстов. Равномерный код. Неравномерный код. Кодировка ASCII. </w:t>
      </w:r>
      <w:proofErr w:type="spell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Восьмибитные</w:t>
      </w:r>
      <w:proofErr w:type="spell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Искажение информации при передаче.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представление о цифровом представлении аудиовизуальных и других непрерывных данных.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Кодирование цвета. Цветовые модели. Модель RGB. Глубина кодирования. Палитра.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Кодирование звука. Разрядность и частота записи. Количество каналов записи.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количественных параметров, связанных с представлением и хранением звуковых файлов.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ИНОФОРМАЦИОННЫЕ ТЕХНОЛОГИИ.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Текстовые документы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Текстовые документы и их структурные элементы (страница, абзац, строка, слово, символ).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Текстовый процессор —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моноширинные</w:t>
      </w:r>
      <w:proofErr w:type="spell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Структурирование информации с помощью списков и таб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лиц. Многоуровневые списки. Добавление таблиц в текстовые документы.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Вставка изображений в текстовые документы. Обтекание изображений текстом. Включение в текстовый документ диа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грамм, формул, нумерации страниц, колонтитулов, ссылок и др.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Компьютерная графика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графическими редакторами. Растровые рисунки. Использование графических примитивов.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Мультимедийные презентации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Добавление на слайд аудиовизуальных данных. Анимация. Гиперссылки.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lastRenderedPageBreak/>
        <w:t>ПЛАНИРУЕМЫЕ ОБРАЗОВАТЕЛЬНЫЕ РЕЗУЛЬТАТЫ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информатики в 7 классе направлено на достижение обучающимися личностных, </w:t>
      </w:r>
      <w:proofErr w:type="spell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освоения учебного предмета. </w:t>
      </w:r>
    </w:p>
    <w:p w:rsidR="000D7509" w:rsidRPr="000D7509" w:rsidRDefault="000D7509" w:rsidP="000D750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ЛИЧНОСТНЫЕ РЕЗУЛЬТАТЫ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и социализации</w:t>
      </w:r>
      <w:proofErr w:type="gram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средствами предмета.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Патриотическое воспитание: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Духовно-нравственное воспитание: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Гражданское воспитание: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готовность к разно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Ценности научного познания: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обучению и познанию; любознательность; готовность и способность к самообразованию, осознанному выбору направленности и уровня обучения в дальнейшем;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сформированность</w:t>
      </w:r>
      <w:proofErr w:type="spell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Формирование культуры здоровья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жизни; ответственное отношение к своему здоровью;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Трудовое воспитание: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Экологическое воспитание: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глобального характера экологических проблем и путей их решения, в том числе с учётом возможностей ИКТ.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Адаптация обучающегося к изменяющимся условиям социальной среды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0D750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Метапредметные</w:t>
      </w:r>
      <w:proofErr w:type="spellEnd"/>
      <w:r w:rsidRPr="000D750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результаты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образовательной программы по информатике отражают овладение универсальными учебными действиями — познавательными, коммуникативными, регулятивными.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познавательные действия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логические действия: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 информации, данных, необходимых для решения поставленной задачи;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коммуникативные действия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Общение: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выполненного опыта (эксперимента, исследования, проекта);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Совместная деятельность (сотрудничество):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 другими членами команды;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регулятивные действия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Самоорганизация: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 жизненных и учебных ситуациях проблемы, требующие решения;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 учётом имеющихся ресурсов и собственных возможностей, аргументировать предлагаемые варианты решений;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в условиях противоречивой информации и брать ответственность за решение.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Самоконтроль (рефлексия):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самомотивации</w:t>
      </w:r>
      <w:proofErr w:type="spell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рефлексии;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Эмоциональный интеллект: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и намерения другого.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Принятие себя и других: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Предметные результаты</w:t>
      </w:r>
    </w:p>
    <w:p w:rsidR="000D7509" w:rsidRPr="000D7509" w:rsidRDefault="000D7509" w:rsidP="000D75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освоения обязательного предметного содержания, установленного данной рабочей программой, отражают </w:t>
      </w:r>
      <w:proofErr w:type="spell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обучающихся умений:</w:t>
      </w:r>
    </w:p>
    <w:p w:rsidR="000D7509" w:rsidRPr="000D7509" w:rsidRDefault="000D7509" w:rsidP="000D75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0D7509" w:rsidRPr="000D7509" w:rsidRDefault="000D7509" w:rsidP="000D75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</w:t>
      </w:r>
      <w:proofErr w:type="gram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);сравнивать</w:t>
      </w:r>
      <w:proofErr w:type="gram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0D7509" w:rsidRPr="000D7509" w:rsidRDefault="000D7509" w:rsidP="000D75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и сравнивать размеры текстовых, графических, звуковых файлов и видеофайлов;</w:t>
      </w:r>
    </w:p>
    <w:p w:rsidR="000D7509" w:rsidRPr="000D7509" w:rsidRDefault="000D7509" w:rsidP="000D75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0D7509" w:rsidRPr="000D7509" w:rsidRDefault="000D7509" w:rsidP="000D75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0D7509" w:rsidRPr="000D7509" w:rsidRDefault="000D7509" w:rsidP="000D75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рой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ввода-вывода</w:t>
      </w:r>
      <w:proofErr w:type="gram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);соотносить</w:t>
      </w:r>
      <w:proofErr w:type="gram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характеристики компьютера с задачами, решаемыми с его помощью;</w:t>
      </w:r>
    </w:p>
    <w:p w:rsidR="000D7509" w:rsidRPr="000D7509" w:rsidRDefault="000D7509" w:rsidP="000D75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</w:t>
      </w:r>
      <w:proofErr w:type="gram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);работать</w:t>
      </w:r>
      <w:proofErr w:type="gram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каталоги; использовать антивирусную программу;</w:t>
      </w:r>
    </w:p>
    <w:p w:rsidR="000D7509" w:rsidRPr="000D7509" w:rsidRDefault="000D7509" w:rsidP="000D75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0D7509" w:rsidRPr="000D7509" w:rsidRDefault="000D7509" w:rsidP="000D75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искать информацию в сети Интернет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0D7509" w:rsidRPr="000D7509" w:rsidRDefault="000D7509" w:rsidP="000D75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структуру адресов веб-ресурсов;</w:t>
      </w:r>
    </w:p>
    <w:p w:rsidR="000D7509" w:rsidRPr="000D7509" w:rsidRDefault="000D7509" w:rsidP="000D75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современные сервисы интернет-коммуникаций;</w:t>
      </w:r>
    </w:p>
    <w:p w:rsidR="000D7509" w:rsidRPr="000D7509" w:rsidRDefault="000D7509" w:rsidP="000D75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соблюдать требования безопасной эксплуатации технических средств ИКТ;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сети;</w:t>
      </w:r>
    </w:p>
    <w:p w:rsidR="000D7509" w:rsidRDefault="000D7509" w:rsidP="000D75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влиянии использования средств ИКТ на здоровье пользователя и уметь применять методы профилактики.</w:t>
      </w: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Pr="000D7509" w:rsidRDefault="000D7509" w:rsidP="000D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09" w:rsidRP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lastRenderedPageBreak/>
        <w:t>ТЕМАТИЧЕСКОЕ ПЛАНИРОВАНИЕ </w:t>
      </w:r>
    </w:p>
    <w:tbl>
      <w:tblPr>
        <w:tblW w:w="9865" w:type="dxa"/>
        <w:tblCellSpacing w:w="15" w:type="dxa"/>
        <w:tblInd w:w="-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1450"/>
        <w:gridCol w:w="375"/>
        <w:gridCol w:w="501"/>
        <w:gridCol w:w="425"/>
        <w:gridCol w:w="636"/>
        <w:gridCol w:w="2141"/>
        <w:gridCol w:w="1067"/>
        <w:gridCol w:w="2844"/>
      </w:tblGrid>
      <w:tr w:rsidR="000D7509" w:rsidRPr="000D7509" w:rsidTr="00D01A11">
        <w:trPr>
          <w:tblCellSpacing w:w="15" w:type="dxa"/>
        </w:trPr>
        <w:tc>
          <w:tcPr>
            <w:tcW w:w="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D7509" w:rsidRPr="000D7509" w:rsidTr="00D01A11">
        <w:trPr>
          <w:tblCellSpacing w:w="15" w:type="dxa"/>
        </w:trPr>
        <w:tc>
          <w:tcPr>
            <w:tcW w:w="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7509" w:rsidRPr="000D7509" w:rsidTr="00D01A11">
        <w:trPr>
          <w:tblCellSpacing w:w="15" w:type="dxa"/>
        </w:trPr>
        <w:tc>
          <w:tcPr>
            <w:tcW w:w="9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D75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Цифровая грамотность.</w:t>
            </w:r>
          </w:p>
        </w:tc>
      </w:tr>
      <w:tr w:rsidR="000D7509" w:rsidRPr="000D7509" w:rsidTr="00D01A11">
        <w:trPr>
          <w:tblCellSpacing w:w="15" w:type="dxa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lang w:eastAsia="ru-RU"/>
              </w:rPr>
              <w:t xml:space="preserve">Компьютер - универсальное устройство обработки данных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07.09.2022 14.09.2022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изучаемых понятий;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Анализировать информацию (сигналы о готовности и неполадке) при включении компьютера;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Получать информацию о характеристиках компьютера;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"Компьютеры и их история";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"Устройство персонального компьютера";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https://resh.edu.ru/subject/lesson/7317/start/296298/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https://www.youtube.com/watch?v=2ymsk4IVY8g</w:t>
            </w:r>
          </w:p>
        </w:tc>
      </w:tr>
      <w:tr w:rsidR="000D7509" w:rsidRPr="000D7509" w:rsidTr="00D01A11">
        <w:trPr>
          <w:tblCellSpacing w:w="15" w:type="dxa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lang w:eastAsia="ru-RU"/>
              </w:rPr>
              <w:t>Программы и данные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21.09.2022 12.10.2022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изучаемых понятий;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Определять программные средства, необходимые для осуществления информационных процессов при решении задач;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Определять 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характеристики операционной системы;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Оперировать компьютерными информационными объектами в наглядно-графическом интерфейсе;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Выполнять основные операции с файлами и папками;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Оценивать размеры файлов, подготовленных с использованием различных устройств ввода информации (клавиатуры, сканера, микрофона, фотокамеры, видеокамеры);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Использовать программы-архиваторы;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Осуществлять защиту информации от компьютерных вирусов с помощью антивирусных программ;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Планировать и создавать личное информационное пространство;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«Программное обеспечение компьютера»;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«Работа с объектами 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файловой системы»;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«Настройка пользовательского интерфейса»;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https://resh.edu.ru/subject/lesson/7325/start/250715/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https://resh.edu.ru/subject/lesson/7324/start/274196/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https://resh.edu.ru/subject/lesson/7323/start/250820/</w:t>
            </w:r>
          </w:p>
        </w:tc>
      </w:tr>
      <w:tr w:rsidR="000D7509" w:rsidRPr="000D7509" w:rsidTr="00D01A11">
        <w:trPr>
          <w:tblCellSpacing w:w="15" w:type="dxa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lang w:eastAsia="ru-RU"/>
              </w:rPr>
              <w:t>Компьютерные сети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19.10.2022 26.10.2022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изучаемых понятий;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Осуществлять поиск информации по ключевым словам и по изображению;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Проверять достоверность 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информации, найденной в сети Интернет;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Восстанавливать адрес веб-ресурса из имеющихся фрагментов;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Осуществлять взаимодействие посредством электронной поч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ты, видеоконференцсвязи;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«Компьютер как универсальное устройство для работы с 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информацией»;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«Поиск информации в сети Интернет»;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https://resh.edu.ru/subject/lesson/7323/start/250820/</w:t>
            </w:r>
          </w:p>
        </w:tc>
      </w:tr>
      <w:tr w:rsidR="000D7509" w:rsidRPr="000D7509" w:rsidTr="00D01A11">
        <w:trPr>
          <w:tblCellSpacing w:w="15" w:type="dxa"/>
        </w:trPr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7509" w:rsidRPr="000D7509" w:rsidTr="00D01A11">
        <w:trPr>
          <w:tblCellSpacing w:w="15" w:type="dxa"/>
        </w:trPr>
        <w:tc>
          <w:tcPr>
            <w:tcW w:w="9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D75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Теоретические основы информатики.</w:t>
            </w:r>
          </w:p>
        </w:tc>
      </w:tr>
      <w:tr w:rsidR="000D7509" w:rsidRPr="000D7509" w:rsidTr="00D01A11">
        <w:trPr>
          <w:tblCellSpacing w:w="15" w:type="dxa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и информационные процессы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02.11.2022 09.11.2022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изучаемых понятий;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Оценивать информацию с позиции её свойств (актуальность, достоверность, полнота и др.);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Выделять информационную составляющую процессов в биологических, технических и социальных системах;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др.);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https://resh.edu.ru/subject/lesson/7315/start/250925/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https://resh.edu.ru/subject/lesson/7316/start/251065/</w:t>
            </w:r>
          </w:p>
        </w:tc>
      </w:tr>
      <w:tr w:rsidR="000D7509" w:rsidRPr="000D7509" w:rsidTr="00D01A11">
        <w:trPr>
          <w:tblCellSpacing w:w="15" w:type="dxa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lang w:eastAsia="ru-RU"/>
              </w:rPr>
              <w:t>Представление информации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16.11.2022 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18.01.2023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Раскрывать смысл изучаемых 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понятий;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Приводить примеры кодирования с использованием различных алфавитов, встречающихся в жизни;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Кодировать и декодировать сообщения по известным правилам кодирования;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Определять количество различных символов, которые могут быть закодированы с помощью двоичного кода фиксированной длины (разрядности);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Определять разрядность двоичного кода, необходимого для кодирования всех символов алфавита заданной мощности;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Подсчитывать количество текстов дан-ной длины в данном алфавите;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Оперировать единицами измерения количества информации (бит, байт, килобайт, мегабайт, гигабайт);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Кодировать и декодировать текстовую информацию с использованием кодовых таблиц;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Вычислять информационный объём текста в заданной кодировке;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Оценивать информационный объём графических данных для растрового изображения;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Определять объём памяти, необходимый для представления и хранения звукового файла;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Практическая 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Тестирование;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https://resh.edu.ru/subject/lesson/7319/start/250680/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https://resh.edu.ru/subject/lesson/7318/start/250750/</w:t>
            </w:r>
          </w:p>
        </w:tc>
      </w:tr>
      <w:tr w:rsidR="000D7509" w:rsidRPr="000D7509" w:rsidTr="00D01A11">
        <w:trPr>
          <w:tblCellSpacing w:w="15" w:type="dxa"/>
        </w:trPr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7509" w:rsidRPr="000D7509" w:rsidTr="00D01A11">
        <w:trPr>
          <w:tblCellSpacing w:w="15" w:type="dxa"/>
        </w:trPr>
        <w:tc>
          <w:tcPr>
            <w:tcW w:w="9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</w:t>
            </w: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D75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Информационные технологии </w:t>
            </w:r>
          </w:p>
        </w:tc>
      </w:tr>
      <w:tr w:rsidR="000D7509" w:rsidRPr="000D7509" w:rsidTr="00D01A11">
        <w:trPr>
          <w:tblCellSpacing w:w="15" w:type="dxa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lang w:eastAsia="ru-RU"/>
              </w:rPr>
              <w:t xml:space="preserve">Текстовые документы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25.01.2023 01.03.2023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Раскрывать смысл изучаемых понятий;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Анализировать пользовательский интерфейс применяемого программного средства;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Определять условия и возможности применения программного средства для решения типовых задач;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Выявлять общее и различия в разных программных продуктах, предназначенных для решения одного класса задач;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Создавать небольшие текстовые документы посредством 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квалифицированного клавиатурного письма с использованием базовых средств текстовых редакторов;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Форматировать текстовые документы (устанавливать параметры страницы документа; форматировать символы и абзацы; вставлять колонтитулы и номера страниц);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Вставлять в документ формулы, таблицы, изображения, оформлять списки;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Использовать ссылки и цитирование источников при создании на их основе собственных информационных объектов;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«Создание текстовых документов»;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«Сканирование и распознавание текстовых документов».;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https://resh.edu.ru/subject/lesson/7330/start/250610/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https://resh.edu.ru/subject/lesson/7331/start/250575/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https://resh.edu.ru/subject/lesson/7322/start/295253/</w:t>
            </w:r>
          </w:p>
        </w:tc>
      </w:tr>
      <w:tr w:rsidR="000D7509" w:rsidRPr="000D7509" w:rsidTr="00D01A11">
        <w:trPr>
          <w:tblCellSpacing w:w="15" w:type="dxa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lang w:eastAsia="ru-RU"/>
              </w:rPr>
              <w:t xml:space="preserve">Компьютерная графика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08.03.2023 29.03.2023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Раскрывать смысл изучаемых понятий;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Анализировать пользовательский интерфейс применяемого программного средства;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Определять условия и возможности применения программного средства для решения типовых задач;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Выявлять общее и различия в разных программных продуктах, предназначенных для решения одного класса задач;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Создавать и редактировать изображения с помощью инструментов растрового графического редактора;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Создавать и редактировать изображения с помощью инструментов векторного графического редактора;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«Обработка и создание растровых изображений»;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«Создание векторных изображений».;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Проверочная 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«Обработка графической информации».;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https://www.youtube.com/watch?v=TJeHbSnOIg0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https://www.youtube.com/watch?v=d4v6yl5BED4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D01A11">
        <w:trPr>
          <w:tblCellSpacing w:w="15" w:type="dxa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lang w:eastAsia="ru-RU"/>
              </w:rPr>
              <w:t>Мультимедийные презентации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12.04.2023 26.04.2023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Раскрывать смысл изучаемых понятий;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Анализировать пользовательский интерфейс применяемого программного средства;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Определять условия и возможности применения программного средства для решения типовых задач;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Выявлять общее и различия в разных программных продуктах, предназначенных для решения одного класса задач;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Создавать 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презентации, используя готовые шаблоны;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https://resh.edu.ru/subject/lesson/7321/start/250890/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https://resh.edu.ru/subject/lesson/7327/start/250855/</w:t>
            </w:r>
          </w:p>
        </w:tc>
      </w:tr>
      <w:tr w:rsidR="000D7509" w:rsidRPr="000D7509" w:rsidTr="00D01A11">
        <w:trPr>
          <w:tblCellSpacing w:w="15" w:type="dxa"/>
        </w:trPr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7509" w:rsidRPr="000D7509" w:rsidTr="00D01A11">
        <w:trPr>
          <w:tblCellSpacing w:w="15" w:type="dxa"/>
        </w:trPr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7509" w:rsidRPr="000D7509" w:rsidTr="00D01A11">
        <w:trPr>
          <w:tblCellSpacing w:w="15" w:type="dxa"/>
        </w:trPr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D7509" w:rsidRP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ПОУРОЧНОЕ ПЛАНИРОВАНИЕ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"/>
        <w:gridCol w:w="2404"/>
        <w:gridCol w:w="652"/>
        <w:gridCol w:w="1566"/>
        <w:gridCol w:w="1622"/>
        <w:gridCol w:w="1174"/>
        <w:gridCol w:w="1608"/>
      </w:tblGrid>
      <w:tr w:rsidR="000D7509" w:rsidRPr="000D7509" w:rsidTr="000D7509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изучения курса информатики и ИКТ. Техника безопасности и организация рабочего места. Информационная безопасность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и её свойства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процессы. Обработка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комбинаторики. Расчет количества вариантов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процессы. Хранение и передача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Всемирная паутина как информационное хранилище.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Дискретная форма представления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Дискретная форма 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представления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Единицы измерения информации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 и умений по теме «Информация и информационные процессы».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 «Информация и информационные процессы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компоненты компьютера и их функции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Программное обеспечение компьютера. Системное программное обеспечение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Файлы и файловые структуры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Пользовательский интерфейс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и умений по теме «Компьютер как универсальное устройство для работы с информацией». Практическая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изображения на экране компьютера.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опрос;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Компьютерная графика. Практическая работа «Обработка и создание растровых изображений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графических изображений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и умений по теме «Обработка графической информации». Проверочная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Текстовые документы и технологии их создания.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Прямое форматирование. Стилевое форматирование. Практическая работа «Создание текстовых документов»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текста и системы компьютерного перевода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количественных параметров текстовых документов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реферата «История вычислительной техники».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и умений по теме «Обработка текстовой информации». Проверочная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презентации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мультимедийной презентации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 и умений по теме «Мультимедиа». Проверочная работа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0D7509" w:rsidRPr="000D7509" w:rsidTr="000D7509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09" w:rsidRPr="000D7509" w:rsidRDefault="000D7509" w:rsidP="000D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D7509" w:rsidRP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lastRenderedPageBreak/>
        <w:t>Учебно-методическое обеспечение образовательного процесса </w:t>
      </w:r>
    </w:p>
    <w:p w:rsidR="000D7509" w:rsidRPr="000D7509" w:rsidRDefault="000D7509" w:rsidP="000D750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Обязательные учебные материалы для ученика</w:t>
      </w:r>
    </w:p>
    <w:p w:rsidR="000D7509" w:rsidRPr="000D7509" w:rsidRDefault="000D7509" w:rsidP="000D7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Информатика, 7 класс /</w:t>
      </w:r>
      <w:proofErr w:type="spell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А.Ю., ООО «БИНОМ. Лаборатория знаний»; АО «Издательство Просвещение»;</w:t>
      </w:r>
    </w:p>
    <w:p w:rsidR="000D7509" w:rsidRPr="000D7509" w:rsidRDefault="000D7509" w:rsidP="000D7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Введите свой вариант:</w:t>
      </w:r>
    </w:p>
    <w:p w:rsidR="000D7509" w:rsidRPr="000D7509" w:rsidRDefault="000D7509" w:rsidP="000D750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Методические материалы для учителя</w:t>
      </w:r>
    </w:p>
    <w:p w:rsidR="000D7509" w:rsidRPr="000D7509" w:rsidRDefault="000D7509" w:rsidP="000D7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Информатика: учебник для 7 класса, Л.Л. </w:t>
      </w:r>
      <w:proofErr w:type="spell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А.Ю. </w:t>
      </w:r>
      <w:proofErr w:type="spellStart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Босова</w:t>
      </w:r>
      <w:proofErr w:type="spellEnd"/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ООО «Бином. Лаборатория знаний»,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2019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Электронное приложение к УМК (https://bosova.ru/metodist/authors/informatika/3/mo.php)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Комплект цифровых образовательных ресурсов ( ЦОР), помещенный в Единую коллекцию ЦОР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(http://school-collection.edu.ru/).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Библиотечка электронных образовательных ресурсов, включающая: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o разработанные комплекты презентационных слайдов по курсу информатики;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o CD-диски и DVD-диски по информатике, содержащие информационные инструменты и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информационные источники (виртуальные лаборатории, творческие среды и пр.</w:t>
      </w:r>
    </w:p>
    <w:p w:rsidR="000D7509" w:rsidRPr="000D7509" w:rsidRDefault="000D7509" w:rsidP="000D750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Цифровые образовательные ресурсы и ресурсы сети Интернет</w:t>
      </w:r>
    </w:p>
    <w:p w:rsidR="000D7509" w:rsidRPr="000D7509" w:rsidRDefault="000D7509" w:rsidP="000D7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• https://resh.edu.ru/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http://www.edu.ru/ - Российское образование: федеральный портал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http://www.school.edu.ru/default.asp - Российский образовательный портал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http://gia.osoko.ru/ - Официальный информационный портал государственной итоговой аттестации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http://www.apkro.ru/ - сайт Модернизация общего образования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http://www.standart.edu.ru - Новый стандарт общего образования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http://school-collection.edu.ru - Единая коллекция цифровых образовательных ресурсов</w:t>
      </w:r>
    </w:p>
    <w:p w:rsid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0D7509" w:rsidRPr="000D7509" w:rsidRDefault="000D7509" w:rsidP="000D75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lastRenderedPageBreak/>
        <w:t>Материально-техническое обеспечение образовательного процесса</w:t>
      </w:r>
    </w:p>
    <w:p w:rsidR="000D7509" w:rsidRPr="000D7509" w:rsidRDefault="000D7509" w:rsidP="000D750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Учебное оборудование</w:t>
      </w:r>
    </w:p>
    <w:p w:rsidR="000D7509" w:rsidRPr="000D7509" w:rsidRDefault="000D7509" w:rsidP="000D7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Принтер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Устройства вывода звуковой информации (наушники, колонки)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Устройства для записи (ввода) звуковой информации (микрофон)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Устройства ввода текстовой и графической информации (сканер)</w:t>
      </w:r>
    </w:p>
    <w:p w:rsidR="000D7509" w:rsidRPr="000D7509" w:rsidRDefault="000D7509" w:rsidP="000D750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0D750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Оборудование для проведения  практических работ</w:t>
      </w:r>
    </w:p>
    <w:p w:rsidR="000D7509" w:rsidRPr="000D7509" w:rsidRDefault="000D7509" w:rsidP="000D7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Принтер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Устройства вывода звуковой информации (наушники, колонки)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Устройства для записи (ввода) звуковой информации (микрофон)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Устройства ввода текстовой и графической информации (сканер)</w:t>
      </w:r>
      <w:r w:rsidRPr="000D75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конструктор для изучения логических схем</w:t>
      </w:r>
    </w:p>
    <w:p w:rsidR="000D7509" w:rsidRDefault="000D7509"/>
    <w:sectPr w:rsidR="000D7509" w:rsidSect="00BB7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5289C"/>
    <w:multiLevelType w:val="multilevel"/>
    <w:tmpl w:val="591E4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D95F7C"/>
    <w:multiLevelType w:val="multilevel"/>
    <w:tmpl w:val="D794E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481823"/>
    <w:multiLevelType w:val="multilevel"/>
    <w:tmpl w:val="5E382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840182"/>
    <w:multiLevelType w:val="multilevel"/>
    <w:tmpl w:val="1C3ED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1003DD"/>
    <w:multiLevelType w:val="multilevel"/>
    <w:tmpl w:val="7D9C4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7509"/>
    <w:rsid w:val="000D7509"/>
    <w:rsid w:val="002421D7"/>
    <w:rsid w:val="0047695F"/>
    <w:rsid w:val="00511AED"/>
    <w:rsid w:val="00B571C9"/>
    <w:rsid w:val="00BB70E7"/>
    <w:rsid w:val="00BE0042"/>
    <w:rsid w:val="00C60142"/>
    <w:rsid w:val="00D01A11"/>
    <w:rsid w:val="00E8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DE29"/>
  <w15:docId w15:val="{24CC50E5-D6FB-44E9-971A-171EEEDB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0E7"/>
  </w:style>
  <w:style w:type="paragraph" w:styleId="1">
    <w:name w:val="heading 1"/>
    <w:basedOn w:val="a"/>
    <w:link w:val="10"/>
    <w:uiPriority w:val="9"/>
    <w:qFormat/>
    <w:rsid w:val="000D75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D75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75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D75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D7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0D7509"/>
  </w:style>
  <w:style w:type="character" w:styleId="a4">
    <w:name w:val="Strong"/>
    <w:basedOn w:val="a0"/>
    <w:uiPriority w:val="22"/>
    <w:qFormat/>
    <w:rsid w:val="000D7509"/>
    <w:rPr>
      <w:b/>
      <w:bCs/>
    </w:rPr>
  </w:style>
  <w:style w:type="character" w:customStyle="1" w:styleId="a5">
    <w:name w:val="a"/>
    <w:basedOn w:val="a0"/>
    <w:rsid w:val="000D7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3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7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1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31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9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4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6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0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06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6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7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6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1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96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8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9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6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4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22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9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4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2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8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14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6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0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2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33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0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0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2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9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3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53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3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73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19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16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8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5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4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0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2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2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47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5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36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4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9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0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4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6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3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9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0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16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8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7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9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1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5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3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2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9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5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1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35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4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4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445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2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10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85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2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4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15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57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22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2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9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5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5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5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93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75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4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6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1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5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0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26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1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3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7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5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1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7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9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7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0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8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05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5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1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9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9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2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1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1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7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7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2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8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8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4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3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4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46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7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6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3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8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8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4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3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0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5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7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6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5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3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4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7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73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6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6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7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29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8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6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2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8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3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43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9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55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1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6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69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80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6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7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8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8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5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3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2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6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1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10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1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5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6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33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98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96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21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4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8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50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3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55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3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92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25</Pages>
  <Words>5340</Words>
  <Characters>30438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direktor</cp:lastModifiedBy>
  <cp:revision>6</cp:revision>
  <dcterms:created xsi:type="dcterms:W3CDTF">2022-10-09T12:24:00Z</dcterms:created>
  <dcterms:modified xsi:type="dcterms:W3CDTF">2023-08-29T06:45:00Z</dcterms:modified>
</cp:coreProperties>
</file>