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FD2" w:rsidRPr="003C4FD2" w:rsidRDefault="003C4FD2" w:rsidP="003C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3C4FD2" w:rsidRPr="003C4FD2" w:rsidRDefault="003C4FD2" w:rsidP="003851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Кировской области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СОШ п. Кобра Нагорского района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8"/>
        <w:gridCol w:w="3021"/>
        <w:gridCol w:w="4475"/>
      </w:tblGrid>
      <w:tr w:rsidR="003C4FD2" w:rsidRPr="003C4FD2" w:rsidTr="003C4FD2">
        <w:trPr>
          <w:tblCellSpacing w:w="7" w:type="dxa"/>
        </w:trPr>
        <w:tc>
          <w:tcPr>
            <w:tcW w:w="1650" w:type="pct"/>
            <w:hideMark/>
          </w:tcPr>
          <w:p w:rsidR="003C4FD2" w:rsidRPr="003C4FD2" w:rsidRDefault="003C4FD2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pct"/>
            <w:hideMark/>
          </w:tcPr>
          <w:p w:rsidR="003C4FD2" w:rsidRDefault="003C4FD2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8515C" w:rsidRPr="003C4FD2" w:rsidRDefault="0038515C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pct"/>
            <w:hideMark/>
          </w:tcPr>
          <w:p w:rsidR="003C4FD2" w:rsidRPr="003C4FD2" w:rsidRDefault="0038515C" w:rsidP="00385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482BF87" wp14:editId="7BC5B09B">
                  <wp:extent cx="2809240" cy="1691640"/>
                  <wp:effectExtent l="0" t="0" r="0" b="381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9240" cy="169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515C" w:rsidRPr="0038515C" w:rsidRDefault="0038515C" w:rsidP="0038515C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51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 № 21 от 01.07.2023</w:t>
      </w:r>
    </w:p>
    <w:p w:rsidR="003C4FD2" w:rsidRPr="003C4FD2" w:rsidRDefault="0038515C" w:rsidP="003C4F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br/>
      </w:r>
      <w:bookmarkStart w:id="0" w:name="_GoBack"/>
      <w:bookmarkEnd w:id="0"/>
    </w:p>
    <w:p w:rsidR="003C4FD2" w:rsidRPr="003C4FD2" w:rsidRDefault="003C4FD2" w:rsidP="003C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«Информатика»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8 класса основного общего образования</w:t>
      </w:r>
    </w:p>
    <w:p w:rsidR="003C4FD2" w:rsidRDefault="0038515C" w:rsidP="003C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2023-2024</w:t>
      </w:r>
      <w:r w:rsidR="003C4FD2"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3C4FD2" w:rsidRDefault="003C4FD2" w:rsidP="003C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D2" w:rsidRDefault="003C4FD2" w:rsidP="003C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D2" w:rsidRDefault="003C4FD2" w:rsidP="003C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D2" w:rsidRPr="003C4FD2" w:rsidRDefault="003C4FD2" w:rsidP="003C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D2" w:rsidRPr="003C4FD2" w:rsidRDefault="003C4FD2" w:rsidP="003C4FD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Пикова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Виктория Александровна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информатики</w:t>
      </w:r>
    </w:p>
    <w:p w:rsidR="003C4FD2" w:rsidRDefault="003C4FD2" w:rsidP="003C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D2" w:rsidRDefault="003C4FD2" w:rsidP="003C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D2" w:rsidRDefault="003C4FD2" w:rsidP="003C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D2" w:rsidRDefault="003C4FD2" w:rsidP="003C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D2" w:rsidRDefault="0038515C" w:rsidP="003C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 Кобра 2023</w:t>
      </w:r>
    </w:p>
    <w:p w:rsidR="003C4FD2" w:rsidRDefault="003C4FD2" w:rsidP="003C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D2" w:rsidRDefault="003C4FD2" w:rsidP="003C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D2" w:rsidRPr="003C4FD2" w:rsidRDefault="003C4FD2" w:rsidP="003C4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D2" w:rsidRPr="003C4FD2" w:rsidRDefault="003C4FD2" w:rsidP="003C4F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Пояснительная записка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даёт представление о целях, общей стратегии обучения, воспитания и развития обучающихся средствами учебного предмета «Информатика» на базовом уровне; устанавливает обязательное предметное содержание, предусматривает его структурирование по разделам и темам курса;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обучающихся. Рабочая программа определяет количественные и качественные характеристики учебного материала для второго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ИЗУЧЕНИЯ УЧЕБНОГО ПРЕДМЕТА «ИНФОРМАТИКА»</w:t>
      </w:r>
    </w:p>
    <w:p w:rsidR="003C4FD2" w:rsidRPr="003C4FD2" w:rsidRDefault="003C4FD2" w:rsidP="003C4FD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3C4FD2" w:rsidRPr="003C4FD2" w:rsidRDefault="003C4FD2" w:rsidP="003C4FD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условий, способствующих развитию алгоритмического мышления как необходимого условия профессио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 </w:t>
      </w:r>
    </w:p>
    <w:p w:rsidR="003C4FD2" w:rsidRPr="003C4FD2" w:rsidRDefault="003C4FD2" w:rsidP="003C4FD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 современных цифровых средах в условиях обеспечения информационной безопасности личности обучающегося; </w:t>
      </w:r>
    </w:p>
    <w:p w:rsidR="003C4FD2" w:rsidRPr="003C4FD2" w:rsidRDefault="003C4FD2" w:rsidP="003C4FD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ответственного и избирательного отношения к 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 «ИНФОРМАТИКА».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предмет «Информатика» в основном общем образовании отражает:</w:t>
      </w:r>
    </w:p>
    <w:p w:rsidR="003C4FD2" w:rsidRPr="003C4FD2" w:rsidRDefault="003C4FD2" w:rsidP="003C4FD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C4FD2" w:rsidRPr="003C4FD2" w:rsidRDefault="003C4FD2" w:rsidP="003C4FD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области применения информатики, прежде всего информационные технологии, управление и социальную сферу; </w:t>
      </w:r>
    </w:p>
    <w:p w:rsidR="003C4FD2" w:rsidRPr="003C4FD2" w:rsidRDefault="003C4FD2" w:rsidP="003C4FD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междисциплинарный характер информатики и информационной деятельности.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метапредметных и личностных результатов обучения.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задачи учебного предмета «Информатика» —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у обучающихся:</w:t>
      </w:r>
    </w:p>
    <w:p w:rsidR="003C4FD2" w:rsidRPr="003C4FD2" w:rsidRDefault="003C4FD2" w:rsidP="003C4FD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3C4FD2" w:rsidRPr="003C4FD2" w:rsidRDefault="003C4FD2" w:rsidP="003C4FD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 навыки формализованного описания поставленных задач;</w:t>
      </w:r>
    </w:p>
    <w:p w:rsidR="003C4FD2" w:rsidRPr="003C4FD2" w:rsidRDefault="003C4FD2" w:rsidP="003C4FD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знания об информационном моделировании, в том числе о математическом моделировании;</w:t>
      </w:r>
    </w:p>
    <w:p w:rsidR="003C4FD2" w:rsidRPr="003C4FD2" w:rsidRDefault="003C4FD2" w:rsidP="003C4FD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3C4FD2" w:rsidRPr="003C4FD2" w:rsidRDefault="003C4FD2" w:rsidP="003C4FD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3C4FD2" w:rsidRPr="003C4FD2" w:rsidRDefault="003C4FD2" w:rsidP="003C4FD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3C4FD2" w:rsidRPr="003C4FD2" w:rsidRDefault="003C4FD2" w:rsidP="003C4FD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изучения информатики на уровне основного общего образования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 структуру основного содержания учебного предмета в виде следующих четырёх тематических разделов:</w:t>
      </w:r>
    </w:p>
    <w:p w:rsidR="003C4FD2" w:rsidRPr="003C4FD2" w:rsidRDefault="003C4FD2" w:rsidP="003C4FD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цифровая грамотность;</w:t>
      </w:r>
    </w:p>
    <w:p w:rsidR="003C4FD2" w:rsidRPr="003C4FD2" w:rsidRDefault="003C4FD2" w:rsidP="003C4FD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теоретические основы информатики;</w:t>
      </w:r>
    </w:p>
    <w:p w:rsidR="003C4FD2" w:rsidRPr="003C4FD2" w:rsidRDefault="003C4FD2" w:rsidP="003C4FD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алгоритмы и программирование;</w:t>
      </w:r>
    </w:p>
    <w:p w:rsidR="003C4FD2" w:rsidRPr="003C4FD2" w:rsidRDefault="003C4FD2" w:rsidP="003C4FD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«ИНФОРМАТИКА» В УЧЕБНОМ ПЛАНЕ.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В системе общего образования «Информатика» признана обязательным учебным предметом, входящим в состав предметной области «Математика и информатика». </w:t>
      </w:r>
    </w:p>
    <w:p w:rsidR="003C4FD2" w:rsidRPr="003C4FD2" w:rsidRDefault="003C4FD2" w:rsidP="003C4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на изучение информатики в 8 классе на базовом уровне отведено 34 учебных часа — по 1 часу в неделю. </w:t>
      </w:r>
    </w:p>
    <w:p w:rsidR="003C4FD2" w:rsidRPr="003C4FD2" w:rsidRDefault="003C4FD2" w:rsidP="003C4F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СОДЕРЖАНИЕ УЧЕБНОГО ПРЕДМЕТА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ТЕОРЕТИЧЕСКИЕ ОСНОВЫ ИНФОРМАТИКИ.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Системы счисления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Римская система счисления.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 операции в двоичной системе счисления.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Элементы математической логики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элементы. Знакомство с логическими основами компьютера.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АЛГОРИТМЫ И ПРОГРАМИРОВАНИЕ.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Исполнители и алгоритмы. Алгоритмические конструкции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алгоритма. Исполнители алгоритмов. Алгоритм как план управления исполнителем.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алгоритма. Способы записи алгоритма (словесный, в виде блок-схемы, программа).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 программирования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программирования (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Python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C++, Паскаль, 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Java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, C#, Школьный Алгоритмический Язык).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программирования: редактор текста программ, транслятор, отладчик.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Переменная: тип, имя, значение. Целые, вещественные и символьные переменные.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алгоритмов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ПЛАНИРУЕМЫЕ ОБРАЗОВАТЕЛЬНЫЕ РЕЗУЛЬТАТЫ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информатики в 8 классе направлено на достижение обучающимися личностных, 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освоения учебного предмета. </w:t>
      </w:r>
    </w:p>
    <w:p w:rsidR="003C4FD2" w:rsidRPr="003C4FD2" w:rsidRDefault="003C4FD2" w:rsidP="003C4F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ЛИЧНОСТНЫЕ РЕЗУЛЬТАТЫ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и социализации</w:t>
      </w:r>
      <w:proofErr w:type="gram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средствами предмета.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Патриотическое воспитание: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Духовно-нравственное воспитание: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Гражданское воспитание: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готовность к разно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Ценности научного познания: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обучению и познанию; любознательность; готовность и способность к самообразованию, осознанному выбору направленности и уровня обучения в дальнейшем;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Формирование культуры здоровья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жизни; ответственное отношение к своему здоровью;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 (ИКТ).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Трудовое воспитание: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Экологическое воспитание: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глобального характера экологических проблем и путей их решения, в том числе с учётом возможностей ИКТ.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Адаптация обучающегося к изменяющимся условиям социальной среды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 w:rsidRPr="003C4FD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Метапредметные</w:t>
      </w:r>
      <w:proofErr w:type="spellEnd"/>
      <w:r w:rsidRPr="003C4FD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результаты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образовательной программы по информатике отражают овладение универсальными учебными действиями — познавательными, коммуникативными, регулятивными.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познавательные действия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логические действия: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 информации, данных, необходимых для решения поставленной задачи;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коммуникативные действия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Общение: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выполненного опыта (эксперимента, исследования, проекта);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Совместная деятельность (сотрудничество):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 другими членами команды;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регулятивные действия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Самоорганизация: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 жизненных и учебных ситуациях проблемы, требующие решения;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 учётом имеющихся ресурсов и собственных возможностей, аргументировать предлагаемые варианты решений;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в условиях противоречивой информации и брать ответственность за решение.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Самоконтроль (рефлексия):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самомотивации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рефлексии;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ситуации и предлагать план её изменения;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Эмоциональный интеллект: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ставить себя на место другого человека, понимать мотивы и намерения другого.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Принятие себя и других:</w:t>
      </w:r>
    </w:p>
    <w:p w:rsid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D2" w:rsidRPr="003C4FD2" w:rsidRDefault="003C4FD2" w:rsidP="003C4F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Предметные результаты</w:t>
      </w:r>
    </w:p>
    <w:p w:rsidR="003C4FD2" w:rsidRPr="003C4FD2" w:rsidRDefault="003C4FD2" w:rsidP="003C4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освоения обязательного предметного содержания, установленного данной рабочей программой, отражают 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обучающихся умений:</w:t>
      </w:r>
    </w:p>
    <w:p w:rsidR="003C4FD2" w:rsidRPr="003C4FD2" w:rsidRDefault="003C4FD2" w:rsidP="003C4FD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пояснять на примерах различия между позиционными и непозиционными системами счисления;</w:t>
      </w:r>
    </w:p>
    <w:p w:rsidR="003C4FD2" w:rsidRPr="003C4FD2" w:rsidRDefault="003C4FD2" w:rsidP="003C4FD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и сравнивать целые числа от 0 до 1024 в различных позиционных системах счисления (с основаниями 2, 8, 16); выполнять арифметические операции над ними;</w:t>
      </w:r>
    </w:p>
    <w:p w:rsidR="003C4FD2" w:rsidRPr="003C4FD2" w:rsidRDefault="003C4FD2" w:rsidP="003C4FD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 понятий «высказывание», «логическая операция», «логическое выражение»;</w:t>
      </w:r>
    </w:p>
    <w:p w:rsidR="003C4FD2" w:rsidRPr="003C4FD2" w:rsidRDefault="003C4FD2" w:rsidP="003C4FD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3C4FD2" w:rsidRPr="003C4FD2" w:rsidRDefault="003C4FD2" w:rsidP="003C4FD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3C4FD2" w:rsidRPr="003C4FD2" w:rsidRDefault="003C4FD2" w:rsidP="003C4FD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алгоритм решения задачи различными способами, в том числе в виде блок-схемы;</w:t>
      </w:r>
    </w:p>
    <w:p w:rsidR="003C4FD2" w:rsidRPr="003C4FD2" w:rsidRDefault="003C4FD2" w:rsidP="003C4FD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3C4FD2" w:rsidRPr="003C4FD2" w:rsidRDefault="003C4FD2" w:rsidP="003C4FD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константы и переменные различных типов (числовых, логических, символьных), а также содержащие их выражения; использовать оператор присваивания;</w:t>
      </w:r>
    </w:p>
    <w:p w:rsidR="003C4FD2" w:rsidRPr="003C4FD2" w:rsidRDefault="003C4FD2" w:rsidP="003C4FD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разработке программ логические значения, операции и выражения с ними;</w:t>
      </w:r>
    </w:p>
    <w:p w:rsidR="003C4FD2" w:rsidRPr="003C4FD2" w:rsidRDefault="003C4FD2" w:rsidP="003C4FD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3C4FD2" w:rsidRDefault="003C4FD2" w:rsidP="003C4FD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 отлаживать программы на одном из языков программирования (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Python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C++, Паскаль, 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Java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, C#, Школьный Алгоритмический Язык), реализующие несложные алгоритмы обработки числовых данных с 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3C4FD2" w:rsidRDefault="003C4FD2" w:rsidP="003C4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D2" w:rsidRDefault="003C4FD2" w:rsidP="003C4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D2" w:rsidRDefault="003C4FD2" w:rsidP="003C4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D2" w:rsidRDefault="003C4FD2" w:rsidP="003C4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D2" w:rsidRDefault="003C4FD2" w:rsidP="003C4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D2" w:rsidRDefault="003C4FD2" w:rsidP="003C4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D2" w:rsidRPr="003C4FD2" w:rsidRDefault="003C4FD2" w:rsidP="003C4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FD2" w:rsidRPr="003C4FD2" w:rsidRDefault="003C4FD2" w:rsidP="003C4F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lastRenderedPageBreak/>
        <w:t>ТЕМАТИЧЕСКОЕ ПЛАНИРОВАНИЕ </w:t>
      </w:r>
    </w:p>
    <w:tbl>
      <w:tblPr>
        <w:tblW w:w="10916" w:type="dxa"/>
        <w:tblCellSpacing w:w="15" w:type="dxa"/>
        <w:tblInd w:w="-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1389"/>
        <w:gridCol w:w="652"/>
        <w:gridCol w:w="623"/>
        <w:gridCol w:w="567"/>
        <w:gridCol w:w="1160"/>
        <w:gridCol w:w="2951"/>
        <w:gridCol w:w="992"/>
        <w:gridCol w:w="2127"/>
      </w:tblGrid>
      <w:tr w:rsidR="003C4FD2" w:rsidRPr="003C4FD2" w:rsidTr="0003474B">
        <w:trPr>
          <w:tblCellSpacing w:w="15" w:type="dxa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FD2" w:rsidRPr="003C4FD2" w:rsidTr="0003474B">
        <w:trPr>
          <w:tblCellSpacing w:w="15" w:type="dxa"/>
        </w:trPr>
        <w:tc>
          <w:tcPr>
            <w:tcW w:w="10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C4F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Теоретические основы информатики </w:t>
            </w:r>
          </w:p>
        </w:tc>
      </w:tr>
      <w:tr w:rsidR="003C4FD2" w:rsidRPr="003C4FD2" w:rsidTr="0003474B">
        <w:trPr>
          <w:cantSplit/>
          <w:trHeight w:val="1134"/>
          <w:tblCellSpacing w:w="15" w:type="dxa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Системы счисления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02.09.2022 13.10.2022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изучаемых понятий;</w:t>
            </w:r>
            <w:r w:rsidR="00034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различие в позиционных и непозиционных системах счисления;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Выявлять общее и различия в разных позиционных системах счисления;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Записывать небольшие (от 0 до 1024) целые числа в различных позиционных системах счисления (двоичной, восьмеричной, шестнадцатеричной);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Сравнивать целые числа, записанные в двоичной, восьмеричной и шестнадцатеричной системах счисления;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Выполнять операции сложения и умножения над небольшими двоичными числами;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Письменный контроль;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Тестирование;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Самооценка с использованием "Оценочного листа";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https://videouroki.net/video/informatika/8-class/informatika-8-klass-fgos/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https://www.yaklass.ru/p/informatika#program-8-klass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https://resh.edu.ru/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https://resh.edu.ru/subject/19/8/</w:t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Элементы математической логики</w:t>
            </w:r>
            <w:r w:rsidRPr="003C4F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14.10.2022 01.12.2022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вид деятельности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Письменный;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контроль;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Контрольная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Тестирование;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Самооценка 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использованием;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«Оценоч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ного листа»;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https://videouroki.net/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https://www.yaklass.ru/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https://resh.edu.ru/</w:t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108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C4F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Алгоритмы и программирование </w:t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Исполнители и алгоритмы. Алгоритмические конструкции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02.12.2022 23.02.2023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изучаемых понятий;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Анализировать предлагаемые последовательности команд на предмет наличия у них таких свойств алгоритма, как дискретность, детерминированность, понятность, результативность, массовость;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Определять по блок-схеме, для решения какой задачи предназначен данный алгоритм;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Анализировать изменение значений величин при пошаговом выполнении алгоритма;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Определять по выбранному методу решения задачи, какие алгоритмические конструкции могут войти в алгоритм;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Сравнивать различные алгоритмы решения одной задачи;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Создавать, выполнять вручную и на компьютере несложные алгоритмы с использованием циклов и ветвлений для управления исполнителями, такими как Робот, Черепашка, Чертёжник;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Исполнять готовые алгоритмы при конкретных исходных данных;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Строить для исполнителя арифметических действий цепочки команд, дающих требуемый результат при конкретных исходных данных;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Письменный контроль;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Контрольная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Практическая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https://videouroki.net/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https://www.yaklass.ru/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https://resh.edu.ru/</w:t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Язык </w:t>
            </w:r>
            <w:r w:rsidRPr="003C4F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программирования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24.02.2023 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12.05.2023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Раскрывать смысл 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изучаемых понятий;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Определять по программе, для решения какой задачи она предназначена;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Строить арифметические, строковые, логические выражения и вычислять их значения;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Программировать линейные алгоритмы, предполагающие вычисление арифметических, строковых и логических выражений;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Разрабатывать программы, содержащие оператор (операторы) ветвления, в том числе с использованием логических операций;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Разрабатывать программы, содержащие оператор (операторы) цикла;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Устный 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Письменный контроль;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Контрольная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Зачет;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Практическая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https://videouroki.ne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t/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https://www.yaklass.ru/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https://uchi.ru/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https://resh.edu.ru/</w:t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Анализ алгоритмов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период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изучаемых понятий;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Анализировать готовые алгоритмы и программы;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034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C4FD2" w:rsidRDefault="003C4FD2" w:rsidP="003C4F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3C4FD2" w:rsidRDefault="003C4FD2" w:rsidP="003C4F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03474B" w:rsidRDefault="0003474B" w:rsidP="003C4F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03474B" w:rsidRDefault="0003474B" w:rsidP="003C4F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03474B" w:rsidRDefault="0003474B" w:rsidP="003C4F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3C4FD2" w:rsidRPr="003C4FD2" w:rsidRDefault="003C4FD2" w:rsidP="003C4F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lastRenderedPageBreak/>
        <w:t>ПОУРОЧНОЕ ПЛАНИРОВАНИЕ</w:t>
      </w:r>
    </w:p>
    <w:tbl>
      <w:tblPr>
        <w:tblW w:w="10916" w:type="dxa"/>
        <w:tblCellSpacing w:w="15" w:type="dxa"/>
        <w:tblInd w:w="-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"/>
        <w:gridCol w:w="4807"/>
        <w:gridCol w:w="652"/>
        <w:gridCol w:w="699"/>
        <w:gridCol w:w="709"/>
        <w:gridCol w:w="1161"/>
        <w:gridCol w:w="2449"/>
      </w:tblGrid>
      <w:tr w:rsidR="003C4FD2" w:rsidRPr="003C4FD2" w:rsidTr="0003474B">
        <w:trPr>
          <w:tblCellSpacing w:w="15" w:type="dxa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изучения курса информатики и ИКТ. Техника безопасности и организация рабочего места. Информационная безопасность. Общие сведения о системах счисления.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02.09.2022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Двоичная система счисления. Двоичная арифметика.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09.09.2022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Восьмеричная и шестнадцатеричная системы счисления.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системы счисления.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перевода целых десятичных чисел в систему с основанием q.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23.09.2022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целых чисел.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вещественных чисел.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07.10.2022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Высказывание. Логические операции.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14.10.2022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таблиц истинности для логических выражений.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21.10.2022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логических операций.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28.10.2022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логических операций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11.11.2022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элементы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18.11.2022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основных понятий темы "Математические основы информатики". Контрольная работа.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25.11.2022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Контрольная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и исполнители.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02.12.2022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записи алгоритмов.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09.12.2022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алгоритмов.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Алгоритмическая конструкция "следование"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Алгоритмическая конструкция "ветвление". Полная форма "ветвления".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13.01.2023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Письменный контроль;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Сокращенная форма ветвления.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20.01.2023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Алгоритмическая конструкция "повторение". Цикл с заданным условием продолжения работы.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27.01.2023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 с заданным условием окончания работы.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03.02.2023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 с заданным числом повторений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10.02.2023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Письменный контроль;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основных понятий темы "Основы алгоритмизации". Контрольная работа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языке программирования Паскаль.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ввода и вывода данных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03.03.2023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линейных алгоритмов.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10.03.2023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разветвляющихся алгоритмов. Условный оператор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17.03.2023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Составной оператор. Многообразие способов записи ветвлений.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24.03.2023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Практическая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циклов с заданным условием продолжения работы.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07.04.2023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практическая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циклов с заданным условием окончания работы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14.04.2023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циклов с заданным числом повторений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21.04.2023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Письменный контроль;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варианты программирования циклического алгоритма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алгоритмов.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12.05.2023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основных понятий темы "Начала программирования". Контрольная работа.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19.05.2023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Письменный контроль;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Контрольная работа;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курсу 8 класса.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26.05.2023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C4FD2" w:rsidRPr="003C4FD2" w:rsidTr="0003474B">
        <w:trPr>
          <w:tblCellSpacing w:w="15" w:type="dxa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FD2" w:rsidRPr="003C4FD2" w:rsidRDefault="003C4FD2" w:rsidP="003C4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C4FD2" w:rsidRPr="003C4FD2" w:rsidRDefault="003C4FD2" w:rsidP="003C4F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Учебно-методическое обеспечение образовательного процесса </w:t>
      </w:r>
    </w:p>
    <w:p w:rsidR="003C4FD2" w:rsidRPr="003C4FD2" w:rsidRDefault="003C4FD2" w:rsidP="003C4F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Обязательные учебные материалы для ученика</w:t>
      </w:r>
    </w:p>
    <w:p w:rsidR="003C4FD2" w:rsidRPr="003C4FD2" w:rsidRDefault="003C4FD2" w:rsidP="003C4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Информатика;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 класс /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Л.Л.;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А.Ю.;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ООО «БИНОМ. Лаборатория знаний»; АО«Издательство Просвещение»;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Информатика. Рабочая тетрадь для 8 класса в 2 частях /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Л.Л.;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А.Ю.; ООО "БИНОМ. Лаборатория знаний"; АО "Издательство просвещения";</w:t>
      </w:r>
    </w:p>
    <w:p w:rsidR="003C4FD2" w:rsidRPr="003C4FD2" w:rsidRDefault="003C4FD2" w:rsidP="003C4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Введите свой вариант:</w:t>
      </w:r>
    </w:p>
    <w:p w:rsidR="003C4FD2" w:rsidRPr="003C4FD2" w:rsidRDefault="003C4FD2" w:rsidP="003C4F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Методические материалы для учителя</w:t>
      </w:r>
    </w:p>
    <w:p w:rsidR="003C4FD2" w:rsidRPr="003C4FD2" w:rsidRDefault="003C4FD2" w:rsidP="003C4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Информатика 7 - 9 классов. Сборник задач и упражнений. 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А.Ю., 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Аквилянов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Н.А., ООО "БИНОМ. Лаборатория знаний", Москва.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Компьютерный практикум 7 - 9 классы. /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А.Ю., 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Аквилянов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Н.А., ООО "БИНОМ. Лаборатория знаний", Москва.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Информатика. Изучаем 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Алгоритмику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Мой 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КуМир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/Мирончик Е.А., Куклина И. Д., 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Л.Л., ООО "БИНОМ. Лаборатория знаний", Москва.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Информатика. Самостоятельные и контрольные работы. 8 класс. / 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Бондарева И.М., Лобанов А.А., Лобанова Т.Ю., ООО "БИНОМ. Лаборатория знаний", Москва.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Информатика 7-9 классы. Методическое пособие. /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А.Ю., ООО "БИНОМ. Лаборатория знаний", Москва</w:t>
      </w:r>
    </w:p>
    <w:p w:rsidR="003C4FD2" w:rsidRPr="003C4FD2" w:rsidRDefault="003C4FD2" w:rsidP="003C4F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Цифровые образовательные ресурсы и ресурсы сети Интернет</w:t>
      </w:r>
    </w:p>
    <w:p w:rsidR="003C4FD2" w:rsidRPr="003C4FD2" w:rsidRDefault="003C4FD2" w:rsidP="003C4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https://videouroki.net/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https://www.yaklass.ru/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https://uchi.ru/</w:t>
      </w: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https://resh.edu.ru/</w:t>
      </w:r>
    </w:p>
    <w:p w:rsidR="003C4FD2" w:rsidRPr="003C4FD2" w:rsidRDefault="003C4FD2" w:rsidP="003C4F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lastRenderedPageBreak/>
        <w:t>Материально-техническое обеспечение образовательного процесса</w:t>
      </w:r>
    </w:p>
    <w:p w:rsidR="003C4FD2" w:rsidRPr="003C4FD2" w:rsidRDefault="003C4FD2" w:rsidP="003C4F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Учебное оборудование</w:t>
      </w:r>
    </w:p>
    <w:p w:rsidR="003C4FD2" w:rsidRPr="003C4FD2" w:rsidRDefault="003C4FD2" w:rsidP="003C4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учебное оборудование</w:t>
      </w:r>
    </w:p>
    <w:p w:rsidR="003C4FD2" w:rsidRPr="003C4FD2" w:rsidRDefault="003C4FD2" w:rsidP="003C4F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C4FD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Оборудование для проведения практических работ</w:t>
      </w:r>
    </w:p>
    <w:p w:rsidR="003C4FD2" w:rsidRPr="003C4FD2" w:rsidRDefault="003C4FD2" w:rsidP="003C4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FD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оборудование для проведения практических работ</w:t>
      </w:r>
    </w:p>
    <w:p w:rsidR="003C4FD2" w:rsidRDefault="003C4FD2"/>
    <w:sectPr w:rsidR="003C4FD2" w:rsidSect="003C4F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A56D3"/>
    <w:multiLevelType w:val="multilevel"/>
    <w:tmpl w:val="3F368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F50246"/>
    <w:multiLevelType w:val="multilevel"/>
    <w:tmpl w:val="E7C4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B17B73"/>
    <w:multiLevelType w:val="multilevel"/>
    <w:tmpl w:val="6BF40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6E0827"/>
    <w:multiLevelType w:val="multilevel"/>
    <w:tmpl w:val="EF369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A719E0"/>
    <w:multiLevelType w:val="multilevel"/>
    <w:tmpl w:val="D9C27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C4FD2"/>
    <w:rsid w:val="0003474B"/>
    <w:rsid w:val="002421D7"/>
    <w:rsid w:val="002A1941"/>
    <w:rsid w:val="0038515C"/>
    <w:rsid w:val="003C4FD2"/>
    <w:rsid w:val="007A22C1"/>
    <w:rsid w:val="00C6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36167"/>
  <w15:docId w15:val="{1917F9D0-C5B0-4161-9979-32FDD87BB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2C1"/>
  </w:style>
  <w:style w:type="paragraph" w:styleId="1">
    <w:name w:val="heading 1"/>
    <w:basedOn w:val="a"/>
    <w:link w:val="10"/>
    <w:uiPriority w:val="9"/>
    <w:qFormat/>
    <w:rsid w:val="003C4F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C4F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4F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C4FD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C4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3C4FD2"/>
  </w:style>
  <w:style w:type="character" w:styleId="a4">
    <w:name w:val="Strong"/>
    <w:basedOn w:val="a0"/>
    <w:uiPriority w:val="22"/>
    <w:qFormat/>
    <w:rsid w:val="003C4FD2"/>
    <w:rPr>
      <w:b/>
      <w:bCs/>
    </w:rPr>
  </w:style>
  <w:style w:type="character" w:customStyle="1" w:styleId="a5">
    <w:name w:val="a"/>
    <w:basedOn w:val="a0"/>
    <w:rsid w:val="003C4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4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25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0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51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43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57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5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3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1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0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5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3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9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0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8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7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27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0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1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9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6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46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54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7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2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25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7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0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9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1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9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0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2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3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2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2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26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1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9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09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1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5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7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0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56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5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0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9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39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7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4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4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7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0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03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9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0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1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4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6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0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1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7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2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8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2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5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54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23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04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4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0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3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5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9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7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9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2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8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6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5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6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7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4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8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24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2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8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2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06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76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9C210-6D5D-47E7-BFFF-474043915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16</Pages>
  <Words>4357</Words>
  <Characters>24835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direktor</cp:lastModifiedBy>
  <cp:revision>3</cp:revision>
  <dcterms:created xsi:type="dcterms:W3CDTF">2022-10-09T14:44:00Z</dcterms:created>
  <dcterms:modified xsi:type="dcterms:W3CDTF">2023-08-29T06:48:00Z</dcterms:modified>
</cp:coreProperties>
</file>