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3E" w:rsidRPr="00220387" w:rsidRDefault="00D62536" w:rsidP="00220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8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</w:t>
      </w:r>
      <w:r w:rsidR="008F30D9" w:rsidRPr="00220387">
        <w:rPr>
          <w:rFonts w:ascii="Times New Roman" w:hAnsi="Times New Roman" w:cs="Times New Roman"/>
          <w:b/>
          <w:sz w:val="24"/>
          <w:szCs w:val="24"/>
        </w:rPr>
        <w:t>п. Кобра Нагорского района Кировской области</w:t>
      </w:r>
    </w:p>
    <w:p w:rsidR="008F30D9" w:rsidRPr="002F47A2" w:rsidRDefault="008F30D9" w:rsidP="008F30D9">
      <w:pPr>
        <w:tabs>
          <w:tab w:val="left" w:pos="11295"/>
        </w:tabs>
        <w:rPr>
          <w:rFonts w:ascii="Times New Roman" w:hAnsi="Times New Roman" w:cs="Times New Roman"/>
          <w:sz w:val="24"/>
          <w:szCs w:val="24"/>
        </w:rPr>
      </w:pPr>
      <w:r w:rsidRPr="002F47A2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8F30D9" w:rsidRPr="002F47A2" w:rsidRDefault="008F30D9" w:rsidP="008F30D9">
      <w:pPr>
        <w:tabs>
          <w:tab w:val="left" w:pos="11295"/>
        </w:tabs>
        <w:rPr>
          <w:rFonts w:ascii="Times New Roman" w:hAnsi="Times New Roman" w:cs="Times New Roman"/>
          <w:sz w:val="24"/>
          <w:szCs w:val="24"/>
        </w:rPr>
      </w:pPr>
      <w:r w:rsidRPr="002F47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2203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47A2">
        <w:rPr>
          <w:rFonts w:ascii="Times New Roman" w:hAnsi="Times New Roman" w:cs="Times New Roman"/>
          <w:sz w:val="24"/>
          <w:szCs w:val="24"/>
        </w:rPr>
        <w:t xml:space="preserve">    </w:t>
      </w:r>
      <w:r w:rsidR="00220387">
        <w:rPr>
          <w:rFonts w:ascii="Times New Roman" w:hAnsi="Times New Roman" w:cs="Times New Roman"/>
          <w:sz w:val="24"/>
          <w:szCs w:val="24"/>
        </w:rPr>
        <w:t xml:space="preserve">      Директор        </w:t>
      </w:r>
      <w:r w:rsidRPr="002F47A2">
        <w:rPr>
          <w:rFonts w:ascii="Times New Roman" w:hAnsi="Times New Roman" w:cs="Times New Roman"/>
          <w:sz w:val="24"/>
          <w:szCs w:val="24"/>
        </w:rPr>
        <w:t xml:space="preserve">  А.М. </w:t>
      </w:r>
      <w:proofErr w:type="spellStart"/>
      <w:r w:rsidRPr="002F47A2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</w:p>
    <w:p w:rsidR="008F30D9" w:rsidRPr="002F47A2" w:rsidRDefault="008F30D9" w:rsidP="008F30D9">
      <w:pPr>
        <w:tabs>
          <w:tab w:val="left" w:pos="11295"/>
        </w:tabs>
        <w:rPr>
          <w:rFonts w:ascii="Times New Roman" w:hAnsi="Times New Roman" w:cs="Times New Roman"/>
          <w:sz w:val="24"/>
          <w:szCs w:val="24"/>
        </w:rPr>
      </w:pPr>
      <w:r w:rsidRPr="002F47A2">
        <w:rPr>
          <w:rFonts w:ascii="Times New Roman" w:hAnsi="Times New Roman" w:cs="Times New Roman"/>
          <w:sz w:val="24"/>
          <w:szCs w:val="24"/>
        </w:rPr>
        <w:tab/>
        <w:t xml:space="preserve">   Приказ   № </w:t>
      </w:r>
      <w:r w:rsidR="0070472E">
        <w:rPr>
          <w:rFonts w:ascii="Times New Roman" w:hAnsi="Times New Roman" w:cs="Times New Roman"/>
          <w:sz w:val="24"/>
          <w:szCs w:val="24"/>
        </w:rPr>
        <w:t>41/1</w:t>
      </w:r>
      <w:r w:rsidR="00690B3A">
        <w:rPr>
          <w:rFonts w:ascii="Times New Roman" w:hAnsi="Times New Roman" w:cs="Times New Roman"/>
          <w:sz w:val="24"/>
          <w:szCs w:val="24"/>
        </w:rPr>
        <w:t xml:space="preserve">       01.09</w:t>
      </w:r>
      <w:r w:rsidR="009B7C8D">
        <w:rPr>
          <w:rFonts w:ascii="Times New Roman" w:hAnsi="Times New Roman" w:cs="Times New Roman"/>
          <w:sz w:val="24"/>
          <w:szCs w:val="24"/>
        </w:rPr>
        <w:t>.20</w:t>
      </w:r>
      <w:r w:rsidR="0070472E">
        <w:rPr>
          <w:rFonts w:ascii="Times New Roman" w:hAnsi="Times New Roman" w:cs="Times New Roman"/>
          <w:sz w:val="24"/>
          <w:szCs w:val="24"/>
        </w:rPr>
        <w:t>23</w:t>
      </w:r>
    </w:p>
    <w:p w:rsidR="008F30D9" w:rsidRPr="002F47A2" w:rsidRDefault="008F30D9" w:rsidP="008F30D9">
      <w:pPr>
        <w:tabs>
          <w:tab w:val="left" w:pos="11295"/>
        </w:tabs>
        <w:rPr>
          <w:rFonts w:ascii="Times New Roman" w:hAnsi="Times New Roman" w:cs="Times New Roman"/>
          <w:sz w:val="24"/>
          <w:szCs w:val="24"/>
        </w:rPr>
      </w:pPr>
    </w:p>
    <w:p w:rsidR="008F30D9" w:rsidRPr="002F47A2" w:rsidRDefault="008F30D9" w:rsidP="008F30D9">
      <w:pPr>
        <w:tabs>
          <w:tab w:val="left" w:pos="11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A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F30D9" w:rsidRPr="002F47A2" w:rsidRDefault="008F30D9" w:rsidP="008F30D9">
      <w:pPr>
        <w:tabs>
          <w:tab w:val="left" w:pos="11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A2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</w:t>
      </w:r>
      <w:r w:rsidR="0070472E">
        <w:rPr>
          <w:rFonts w:ascii="Times New Roman" w:hAnsi="Times New Roman" w:cs="Times New Roman"/>
          <w:b/>
          <w:sz w:val="24"/>
          <w:szCs w:val="24"/>
        </w:rPr>
        <w:t>пции в МКОУ СОШ п. Кобра на 2023-2024</w:t>
      </w:r>
      <w:bookmarkStart w:id="0" w:name="_GoBack"/>
      <w:bookmarkEnd w:id="0"/>
      <w:r w:rsidRPr="002F47A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30D9" w:rsidRPr="002F47A2" w:rsidRDefault="008F30D9">
      <w:pPr>
        <w:rPr>
          <w:rFonts w:ascii="Times New Roman" w:hAnsi="Times New Roman" w:cs="Times New Roman"/>
          <w:sz w:val="24"/>
          <w:szCs w:val="24"/>
        </w:rPr>
      </w:pPr>
    </w:p>
    <w:p w:rsidR="008F30D9" w:rsidRPr="002F47A2" w:rsidRDefault="008F3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939"/>
        <w:gridCol w:w="2617"/>
        <w:gridCol w:w="2693"/>
        <w:gridCol w:w="4612"/>
      </w:tblGrid>
      <w:tr w:rsidR="008F30D9" w:rsidRPr="002F47A2" w:rsidTr="008F30D9">
        <w:tc>
          <w:tcPr>
            <w:tcW w:w="443" w:type="dxa"/>
          </w:tcPr>
          <w:p w:rsidR="008F30D9" w:rsidRPr="002F47A2" w:rsidRDefault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9" w:type="dxa"/>
          </w:tcPr>
          <w:p w:rsidR="008F30D9" w:rsidRPr="002F47A2" w:rsidRDefault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17" w:type="dxa"/>
          </w:tcPr>
          <w:p w:rsidR="008F30D9" w:rsidRPr="002F47A2" w:rsidRDefault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693" w:type="dxa"/>
          </w:tcPr>
          <w:p w:rsidR="008F30D9" w:rsidRPr="002F47A2" w:rsidRDefault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612" w:type="dxa"/>
          </w:tcPr>
          <w:p w:rsidR="008F30D9" w:rsidRPr="002F47A2" w:rsidRDefault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F30D9" w:rsidRPr="002F47A2" w:rsidTr="008F30D9">
        <w:tc>
          <w:tcPr>
            <w:tcW w:w="44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Style w:val="211pt"/>
                <w:rFonts w:eastAsiaTheme="minorHAnsi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т.п.).</w:t>
            </w:r>
          </w:p>
        </w:tc>
        <w:tc>
          <w:tcPr>
            <w:tcW w:w="2617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693" w:type="dxa"/>
          </w:tcPr>
          <w:p w:rsidR="008F30D9" w:rsidRPr="002F47A2" w:rsidRDefault="0070472E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03.10.2023</w:t>
            </w:r>
          </w:p>
        </w:tc>
        <w:tc>
          <w:tcPr>
            <w:tcW w:w="4612" w:type="dxa"/>
          </w:tcPr>
          <w:p w:rsidR="008F30D9" w:rsidRPr="008F30D9" w:rsidRDefault="008F30D9" w:rsidP="008F30D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</w:t>
            </w:r>
          </w:p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дополнительного способа получения информации о коррупционных проявлениях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0D9" w:rsidRPr="002F47A2" w:rsidTr="008F30D9">
        <w:tc>
          <w:tcPr>
            <w:tcW w:w="44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9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МКОУ СОШ п. Кобра в соответствие с требованиями законодательства о противодействии коррупции.</w:t>
            </w:r>
          </w:p>
        </w:tc>
        <w:tc>
          <w:tcPr>
            <w:tcW w:w="2617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12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нормативных актов МКОУ СОШ п. Кобра действующему законодательству</w:t>
            </w:r>
          </w:p>
        </w:tc>
      </w:tr>
      <w:tr w:rsidR="008F30D9" w:rsidRPr="002F47A2" w:rsidTr="008F30D9">
        <w:tc>
          <w:tcPr>
            <w:tcW w:w="44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9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по противодействию корру</w:t>
            </w:r>
            <w:r w:rsidR="0070472E">
              <w:rPr>
                <w:rFonts w:ascii="Times New Roman" w:hAnsi="Times New Roman" w:cs="Times New Roman"/>
                <w:sz w:val="24"/>
                <w:szCs w:val="24"/>
              </w:rPr>
              <w:t>пции в МКОУ СОШ п. Кобра на 2023- 2024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официальном сайте учреждения</w:t>
            </w:r>
          </w:p>
        </w:tc>
        <w:tc>
          <w:tcPr>
            <w:tcW w:w="2617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 школы.</w:t>
            </w:r>
          </w:p>
        </w:tc>
        <w:tc>
          <w:tcPr>
            <w:tcW w:w="269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рабочих дней с момента внесения соответствующих изменений</w:t>
            </w:r>
          </w:p>
        </w:tc>
        <w:tc>
          <w:tcPr>
            <w:tcW w:w="4612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управленческих процессов в деятельности и доступа населения, институтов гражданского общества к информации об антикоррупционной деятельности учреждения</w:t>
            </w:r>
          </w:p>
        </w:tc>
      </w:tr>
      <w:tr w:rsidR="008F30D9" w:rsidRPr="002F47A2" w:rsidTr="008F30D9">
        <w:tc>
          <w:tcPr>
            <w:tcW w:w="44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9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персональной ответственности педагогических работников, за неправомерно 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решения в рамках служебных полномочий.</w:t>
            </w:r>
          </w:p>
        </w:tc>
        <w:tc>
          <w:tcPr>
            <w:tcW w:w="2617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69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работе, принятию решений</w:t>
            </w:r>
          </w:p>
        </w:tc>
      </w:tr>
      <w:tr w:rsidR="008F30D9" w:rsidRPr="002F47A2" w:rsidTr="008F30D9">
        <w:tc>
          <w:tcPr>
            <w:tcW w:w="44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9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Незамедлительное уведомление работодателя о ставших известными руководителю муниципального бюджетного образовательного учреждения случаях коррупционных и иных правонарушений для проведения проверки таких сведений, а также уведомление работодателя о фактах обращения в целях склонения руководителя к совершению коррупционных правонарушений.</w:t>
            </w:r>
          </w:p>
        </w:tc>
        <w:tc>
          <w:tcPr>
            <w:tcW w:w="2617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школы, коллектив учреждения</w:t>
            </w:r>
          </w:p>
        </w:tc>
        <w:tc>
          <w:tcPr>
            <w:tcW w:w="2693" w:type="dxa"/>
          </w:tcPr>
          <w:p w:rsidR="008F30D9" w:rsidRPr="002F47A2" w:rsidRDefault="008F30D9" w:rsidP="008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8F30D9" w:rsidRPr="002F47A2" w:rsidRDefault="00504D46" w:rsidP="0050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04D4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46">
              <w:rPr>
                <w:rFonts w:ascii="Times New Roman" w:hAnsi="Times New Roman" w:cs="Times New Roman"/>
                <w:sz w:val="24"/>
                <w:szCs w:val="24"/>
              </w:rPr>
              <w:t>дополнительного способа получения информации о коррупционных проявлениях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Минимизирование коррупционных рисков при исполнении должностных обязанностей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плана мероприятий по противодействию корру</w:t>
            </w:r>
            <w:r w:rsidR="0070472E">
              <w:rPr>
                <w:rFonts w:ascii="Times New Roman" w:hAnsi="Times New Roman" w:cs="Times New Roman"/>
                <w:sz w:val="24"/>
                <w:szCs w:val="24"/>
              </w:rPr>
              <w:t xml:space="preserve">пции в МКОУ СОШ п. Кобра на 2023-2024 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учебный год работниками учреждения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рабочих дней с момента внесения соответствующих изменений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Минимизирование коррупционных рисков при исполнении должностных обязанностей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мероприятий по противодействию ко</w:t>
            </w:r>
            <w:r w:rsidR="0070472E">
              <w:rPr>
                <w:rFonts w:ascii="Times New Roman" w:hAnsi="Times New Roman" w:cs="Times New Roman"/>
                <w:sz w:val="24"/>
                <w:szCs w:val="24"/>
              </w:rPr>
              <w:t>ррупции в МКОУ СОШ п. Кобра 2023-2024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год по мере изменения действующего законодательства о противодействии коррупции, ознакомление работников учреждения с изменениями, вносимыми в планы противодействия коррупции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Приведение правовых актов МКОУ СОШ п. Кобра в сфере противодействия коррупции в соответствие с нормативными правовыми актами органов государственной власти и управления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противодействии коррупции, плана противодействия корруп</w:t>
            </w:r>
            <w:r w:rsidR="0070472E">
              <w:rPr>
                <w:rFonts w:ascii="Times New Roman" w:hAnsi="Times New Roman" w:cs="Times New Roman"/>
                <w:sz w:val="24"/>
                <w:szCs w:val="24"/>
              </w:rPr>
              <w:t>ции в МКОУ СОШ  п. Кобра на 2023-2024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ученый год на комиссии по 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коррупционных правонарушений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 .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комиссии за исполнением законодательства о противодействии коррупции, минимизирование коррупционных рисков при исполнении должностных обязанностей работниками учреждения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в ходе их рассмотрения на предмет наличия информации о признаках коррупции в МКОУ СОШ п. Кобра.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деятельности МКОУ СОШ п. Кобра по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</w:tcPr>
          <w:p w:rsidR="00130DFE" w:rsidRPr="002F47A2" w:rsidRDefault="0070472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30.04.2024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в сфере противодействия коррупции.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законодательства.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Федеральным законом от 17.01.1992 № 2202-1 О прокуратуре</w:t>
            </w:r>
          </w:p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законодательства.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своевременности, полноты и качества принимаемых мер по протестам и требованиям прокурора.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 .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Федеральным законом от 17.01.1992 О прокуратуре</w:t>
            </w:r>
          </w:p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Совместное с органами прокуратуры оперативное реагирование коррупционные</w:t>
            </w:r>
          </w:p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на 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в связи с поступившими обращениями граждан, содержащими информацию о признаках коррупции в МКОУ СОШ  п. Кобра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о фактах нарушения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Принятие превентивных мер по результатам информирования о выявляемых нарушениях</w:t>
            </w:r>
          </w:p>
        </w:tc>
      </w:tr>
      <w:tr w:rsidR="00130DFE" w:rsidRPr="002F47A2" w:rsidTr="008F30D9">
        <w:tc>
          <w:tcPr>
            <w:tcW w:w="443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9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617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130DFE" w:rsidRPr="002F47A2" w:rsidRDefault="0070472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4612" w:type="dxa"/>
          </w:tcPr>
          <w:p w:rsidR="00130DFE" w:rsidRPr="002F47A2" w:rsidRDefault="00130DFE" w:rsidP="0013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 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Принятие превентивных мер по результатам информирования о выявляемых нарушениях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 ранее изданных локальных нормативных правовых актов МКОУ СОШ п. Кобра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признание утратившими силу ранее изданных, локальных нормативных правовых актов в соответствии с действующим законодательством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правоохранительных органов на общих собраниях коллектива, производственных совещаниях, родительских собраниях с информацией о коррупционной обстановке в сфере образования.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 о действующем законодательстве о противодействии коррупции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школу.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47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Февраль-март 2024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порождающих коррупционные проявления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ежегодного отчета о результатах </w:t>
            </w:r>
            <w:proofErr w:type="spellStart"/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E35140" w:rsidRPr="002F47A2" w:rsidRDefault="0070472E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 2024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порождающих коррупционные проявления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контроля за организацией и проведением Единого государственного экзамена: обеспечение ознакомления участников ЕГЭ с полученными ими результатами.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школы, замдиректора по УР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порождающих коррупционные проявления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установленного образца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порождающих коррупционные проявления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организации.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Минимизирование коррупционных рисков при исполнении должностных обязанностей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Минимизирование коррупционных рисков при исполнении должностных 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правовое обучение коллектива МКОУ СОШ п. Кобра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противодействию коррупции в МКОУ СОШ п. Кобра в том числе по предупреждению проявлений бытовой коррупции.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 . , комиссия</w:t>
            </w:r>
          </w:p>
        </w:tc>
        <w:tc>
          <w:tcPr>
            <w:tcW w:w="2693" w:type="dxa"/>
          </w:tcPr>
          <w:p w:rsidR="00E35140" w:rsidRPr="002F47A2" w:rsidRDefault="0070472E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2023</w:t>
            </w:r>
          </w:p>
        </w:tc>
        <w:tc>
          <w:tcPr>
            <w:tcW w:w="4612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управленческих процессов в деятельности МКОУ СОШ п. Кобра и доступа населения, институтов гражданского общества к информации об антикоррупционной деятельности школы</w:t>
            </w:r>
          </w:p>
        </w:tc>
      </w:tr>
      <w:tr w:rsidR="00E35140" w:rsidRPr="002F47A2" w:rsidTr="008F30D9">
        <w:tc>
          <w:tcPr>
            <w:tcW w:w="44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9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школы странички «Антикоррупционная деятельность»</w:t>
            </w:r>
          </w:p>
        </w:tc>
        <w:tc>
          <w:tcPr>
            <w:tcW w:w="2617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F47A2" w:rsidRPr="002F47A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93" w:type="dxa"/>
          </w:tcPr>
          <w:p w:rsidR="00E35140" w:rsidRPr="002F47A2" w:rsidRDefault="00E35140" w:rsidP="00E3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E35140" w:rsidRPr="002F47A2" w:rsidRDefault="00E35140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управленческих процессов в деятельности МКОУ СОШ п. Кобра</w:t>
            </w:r>
            <w:r w:rsidR="002F47A2"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населения, институтов гражданского общества к информации об антикоррупционной деятельности школы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наличии «телефона доверия» , иных материалов антикоррупционной пропаганды на официальном сайте учреждения, в местах приема граждан, а также в иных местах, предназначенных для посещения граждан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и институтов гражданского общества к информации об антикоррупционной деятельности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информации по противодействию коррупции, размещаемой на официальном сайте учреждения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управленческих процессов в деятельности учреждения, доступа населения, институтов гражданского общества к актуальной информации об антикоррупционной деятельности учреждения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Анализ организации работы по противодействию коррупции в учреждении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 комиссия</w:t>
            </w:r>
          </w:p>
        </w:tc>
        <w:tc>
          <w:tcPr>
            <w:tcW w:w="269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и полноты реализации антикоррупционных мер, принимаемых учреждением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обществознания, </w:t>
            </w:r>
          </w:p>
        </w:tc>
        <w:tc>
          <w:tcPr>
            <w:tcW w:w="269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Правовое обучение школьников противодействию коррупции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информации по противодействию коррупции, размещаемой на официальном сайте учреждения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управленческих процессов в деятельности учреждения, доступа населения, институтов гражданского общества к </w:t>
            </w: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актуальной информации об антикоррупционной деятельности учреждения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693" w:type="dxa"/>
          </w:tcPr>
          <w:p w:rsidR="002F47A2" w:rsidRPr="002F47A2" w:rsidRDefault="0070472E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 2024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Правовое обучение школьников противодействию коррупции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  <w:tc>
          <w:tcPr>
            <w:tcW w:w="269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</w:t>
            </w:r>
          </w:p>
        </w:tc>
      </w:tr>
      <w:tr w:rsidR="002F47A2" w:rsidRPr="002F47A2" w:rsidTr="008F30D9">
        <w:tc>
          <w:tcPr>
            <w:tcW w:w="443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9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родителей по теме «Удовлетворенность потребителей качеством образовательных услуг».</w:t>
            </w:r>
          </w:p>
        </w:tc>
        <w:tc>
          <w:tcPr>
            <w:tcW w:w="2617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Директор школы, замдиректора по ВР.</w:t>
            </w:r>
          </w:p>
        </w:tc>
        <w:tc>
          <w:tcPr>
            <w:tcW w:w="2693" w:type="dxa"/>
          </w:tcPr>
          <w:p w:rsidR="002F47A2" w:rsidRPr="002F47A2" w:rsidRDefault="0070472E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612" w:type="dxa"/>
          </w:tcPr>
          <w:p w:rsidR="002F47A2" w:rsidRPr="002F47A2" w:rsidRDefault="002F47A2" w:rsidP="002F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A2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об уровне распространенности коррупции и эффективности мер по противодействию коррупции среди участников образовательных отношений</w:t>
            </w:r>
          </w:p>
        </w:tc>
      </w:tr>
    </w:tbl>
    <w:p w:rsidR="008F30D9" w:rsidRPr="002F47A2" w:rsidRDefault="008F30D9">
      <w:pPr>
        <w:rPr>
          <w:rFonts w:ascii="Times New Roman" w:hAnsi="Times New Roman" w:cs="Times New Roman"/>
          <w:sz w:val="24"/>
          <w:szCs w:val="24"/>
        </w:rPr>
      </w:pPr>
    </w:p>
    <w:p w:rsidR="002F47A2" w:rsidRPr="002F47A2" w:rsidRDefault="002F47A2">
      <w:pPr>
        <w:rPr>
          <w:rFonts w:ascii="Times New Roman" w:hAnsi="Times New Roman" w:cs="Times New Roman"/>
          <w:sz w:val="24"/>
          <w:szCs w:val="24"/>
        </w:rPr>
      </w:pPr>
    </w:p>
    <w:sectPr w:rsidR="002F47A2" w:rsidRPr="002F47A2" w:rsidSect="00D62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F"/>
    <w:rsid w:val="00130DFE"/>
    <w:rsid w:val="00220387"/>
    <w:rsid w:val="002F47A2"/>
    <w:rsid w:val="00504D46"/>
    <w:rsid w:val="005423FF"/>
    <w:rsid w:val="00690B3A"/>
    <w:rsid w:val="0070472E"/>
    <w:rsid w:val="008F30D9"/>
    <w:rsid w:val="009B7C8D"/>
    <w:rsid w:val="00D62536"/>
    <w:rsid w:val="00E35140"/>
    <w:rsid w:val="00E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2111"/>
  <w15:chartTrackingRefBased/>
  <w15:docId w15:val="{8229D590-60B8-4741-B55F-B99658B9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8F3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F30D9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a0"/>
    <w:rsid w:val="008F3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B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2021-11-02T07:57:00Z</cp:lastPrinted>
  <dcterms:created xsi:type="dcterms:W3CDTF">2023-12-02T07:54:00Z</dcterms:created>
  <dcterms:modified xsi:type="dcterms:W3CDTF">2023-12-02T07:54:00Z</dcterms:modified>
</cp:coreProperties>
</file>